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02D" w:rsidRDefault="0021602D">
      <w:bookmarkStart w:id="0" w:name="_GoBack"/>
      <w:bookmarkEnd w:id="0"/>
    </w:p>
    <w:p w:rsidR="0021602D" w:rsidRDefault="0021602D">
      <w:r w:rsidRPr="00B52DF3">
        <w:rPr>
          <w:rFonts w:hint="eastAsia"/>
          <w:b/>
          <w:sz w:val="24"/>
          <w:szCs w:val="24"/>
          <w:u w:val="single"/>
        </w:rPr>
        <w:t>日ロ経済協力案件リスト</w:t>
      </w:r>
      <w:r>
        <w:rPr>
          <w:rFonts w:hint="eastAsia"/>
        </w:rPr>
        <w:t xml:space="preserve">　</w:t>
      </w:r>
      <w:r>
        <w:rPr>
          <w:rFonts w:hint="eastAsia"/>
        </w:rPr>
        <w:t>2017.9</w:t>
      </w:r>
      <w:r>
        <w:rPr>
          <w:rFonts w:hint="eastAsia"/>
        </w:rPr>
        <w:t xml:space="preserve">　ウラジオストク「東方経済フォーラム」　</w:t>
      </w:r>
      <w:r>
        <w:rPr>
          <w:rFonts w:hint="eastAsia"/>
        </w:rPr>
        <w:t>2017.9.11</w:t>
      </w:r>
    </w:p>
    <w:p w:rsidR="0021602D" w:rsidRDefault="0021602D"/>
    <w:p w:rsidR="0021602D" w:rsidRDefault="00CA01AE">
      <w:r w:rsidRPr="00CA01AE">
        <w:rPr>
          <w:rFonts w:hint="eastAsia"/>
          <w:b/>
        </w:rPr>
        <w:t>Ⅰ</w:t>
      </w:r>
      <w:r w:rsidR="0021602D">
        <w:rPr>
          <w:rFonts w:hint="eastAsia"/>
        </w:rPr>
        <w:t>【政府・省庁間の合意書】</w:t>
      </w:r>
    </w:p>
    <w:p w:rsidR="0021602D" w:rsidRDefault="0021602D"/>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
        <w:gridCol w:w="8400"/>
      </w:tblGrid>
      <w:tr w:rsidR="0021602D" w:rsidTr="0021602D">
        <w:trPr>
          <w:trHeight w:val="285"/>
        </w:trPr>
        <w:tc>
          <w:tcPr>
            <w:tcW w:w="495" w:type="dxa"/>
          </w:tcPr>
          <w:p w:rsidR="0021602D" w:rsidRDefault="0021602D"/>
        </w:tc>
        <w:tc>
          <w:tcPr>
            <w:tcW w:w="8400" w:type="dxa"/>
          </w:tcPr>
          <w:p w:rsidR="0021602D" w:rsidRDefault="00CA01AE">
            <w:r>
              <w:rPr>
                <w:rFonts w:hint="eastAsia"/>
              </w:rPr>
              <w:t xml:space="preserve">　　　　　　項　　　目</w:t>
            </w:r>
          </w:p>
        </w:tc>
      </w:tr>
      <w:tr w:rsidR="0021602D" w:rsidTr="0021602D">
        <w:trPr>
          <w:trHeight w:val="315"/>
        </w:trPr>
        <w:tc>
          <w:tcPr>
            <w:tcW w:w="495" w:type="dxa"/>
          </w:tcPr>
          <w:p w:rsidR="0021602D" w:rsidRDefault="0021602D">
            <w:r>
              <w:rPr>
                <w:rFonts w:hint="eastAsia"/>
              </w:rPr>
              <w:t>１</w:t>
            </w:r>
          </w:p>
        </w:tc>
        <w:tc>
          <w:tcPr>
            <w:tcW w:w="8400" w:type="dxa"/>
          </w:tcPr>
          <w:p w:rsidR="0021602D" w:rsidRDefault="0021602D">
            <w:r>
              <w:rPr>
                <w:rFonts w:hint="eastAsia"/>
              </w:rPr>
              <w:t>日ロ租税条約</w:t>
            </w:r>
          </w:p>
        </w:tc>
      </w:tr>
      <w:tr w:rsidR="0021602D" w:rsidTr="0021602D">
        <w:trPr>
          <w:trHeight w:val="285"/>
        </w:trPr>
        <w:tc>
          <w:tcPr>
            <w:tcW w:w="495" w:type="dxa"/>
          </w:tcPr>
          <w:p w:rsidR="0021602D" w:rsidRDefault="0021602D">
            <w:r>
              <w:rPr>
                <w:rFonts w:hint="eastAsia"/>
              </w:rPr>
              <w:t>２</w:t>
            </w:r>
          </w:p>
        </w:tc>
        <w:tc>
          <w:tcPr>
            <w:tcW w:w="8400" w:type="dxa"/>
          </w:tcPr>
          <w:p w:rsidR="0021602D" w:rsidRDefault="0021602D">
            <w:r>
              <w:rPr>
                <w:rFonts w:hint="eastAsia"/>
              </w:rPr>
              <w:t>生産性向上分野における経験の交換に</w:t>
            </w:r>
            <w:r w:rsidR="002D473D">
              <w:rPr>
                <w:rFonts w:hint="eastAsia"/>
              </w:rPr>
              <w:t>関する相互理解覚書</w:t>
            </w:r>
          </w:p>
        </w:tc>
      </w:tr>
      <w:tr w:rsidR="0021602D" w:rsidTr="0021602D">
        <w:trPr>
          <w:trHeight w:val="345"/>
        </w:trPr>
        <w:tc>
          <w:tcPr>
            <w:tcW w:w="495" w:type="dxa"/>
          </w:tcPr>
          <w:p w:rsidR="0021602D" w:rsidRDefault="0021602D">
            <w:r>
              <w:rPr>
                <w:rFonts w:hint="eastAsia"/>
              </w:rPr>
              <w:t>３</w:t>
            </w:r>
          </w:p>
        </w:tc>
        <w:tc>
          <w:tcPr>
            <w:tcW w:w="8400" w:type="dxa"/>
          </w:tcPr>
          <w:p w:rsidR="0021602D" w:rsidRDefault="002D473D">
            <w:r>
              <w:rPr>
                <w:rFonts w:hint="eastAsia"/>
              </w:rPr>
              <w:t>経済発展省と経済産業省によるデジタル経済分野における協力に関する共同声明</w:t>
            </w:r>
          </w:p>
        </w:tc>
      </w:tr>
      <w:tr w:rsidR="0021602D" w:rsidTr="0021602D">
        <w:trPr>
          <w:trHeight w:val="300"/>
        </w:trPr>
        <w:tc>
          <w:tcPr>
            <w:tcW w:w="495" w:type="dxa"/>
          </w:tcPr>
          <w:p w:rsidR="0021602D" w:rsidRDefault="0021602D">
            <w:r>
              <w:rPr>
                <w:rFonts w:hint="eastAsia"/>
              </w:rPr>
              <w:t>４</w:t>
            </w:r>
          </w:p>
        </w:tc>
        <w:tc>
          <w:tcPr>
            <w:tcW w:w="8400" w:type="dxa"/>
          </w:tcPr>
          <w:p w:rsidR="0021602D" w:rsidRDefault="002D473D">
            <w:r>
              <w:rPr>
                <w:rFonts w:hint="eastAsia"/>
              </w:rPr>
              <w:t>「ロシア企業の生産性診断」と「関連産業における人材育成」のイニシアティブ実現に関する相互理解覚書</w:t>
            </w:r>
          </w:p>
        </w:tc>
      </w:tr>
      <w:tr w:rsidR="0021602D" w:rsidTr="0021602D">
        <w:trPr>
          <w:trHeight w:val="285"/>
        </w:trPr>
        <w:tc>
          <w:tcPr>
            <w:tcW w:w="495" w:type="dxa"/>
          </w:tcPr>
          <w:p w:rsidR="0021602D" w:rsidRDefault="0021602D">
            <w:r>
              <w:rPr>
                <w:rFonts w:hint="eastAsia"/>
              </w:rPr>
              <w:t>５</w:t>
            </w:r>
          </w:p>
        </w:tc>
        <w:tc>
          <w:tcPr>
            <w:tcW w:w="8400" w:type="dxa"/>
          </w:tcPr>
          <w:p w:rsidR="0021602D" w:rsidRDefault="002D473D">
            <w:r>
              <w:rPr>
                <w:rFonts w:hint="eastAsia"/>
              </w:rPr>
              <w:t>教育科学省、文部科学省間の高等教育分野における相互理解覚書</w:t>
            </w:r>
          </w:p>
        </w:tc>
      </w:tr>
      <w:tr w:rsidR="0021602D" w:rsidTr="0021602D">
        <w:trPr>
          <w:trHeight w:val="282"/>
        </w:trPr>
        <w:tc>
          <w:tcPr>
            <w:tcW w:w="495" w:type="dxa"/>
          </w:tcPr>
          <w:p w:rsidR="0021602D" w:rsidRDefault="0021602D" w:rsidP="0021602D">
            <w:r>
              <w:rPr>
                <w:rFonts w:hint="eastAsia"/>
              </w:rPr>
              <w:t>６</w:t>
            </w:r>
          </w:p>
        </w:tc>
        <w:tc>
          <w:tcPr>
            <w:tcW w:w="8400" w:type="dxa"/>
          </w:tcPr>
          <w:p w:rsidR="0021602D" w:rsidRDefault="002D473D" w:rsidP="002D473D">
            <w:r>
              <w:rPr>
                <w:rFonts w:hint="eastAsia"/>
              </w:rPr>
              <w:t>放射性廃棄物の取り扱いにおけるマイナー・アクチノイドの変換に関する原子炉実験の情報交換に関する覚書</w:t>
            </w:r>
          </w:p>
        </w:tc>
      </w:tr>
      <w:tr w:rsidR="0021602D" w:rsidTr="0021602D">
        <w:trPr>
          <w:trHeight w:val="285"/>
        </w:trPr>
        <w:tc>
          <w:tcPr>
            <w:tcW w:w="495" w:type="dxa"/>
          </w:tcPr>
          <w:p w:rsidR="0021602D" w:rsidRDefault="0021602D" w:rsidP="0021602D">
            <w:r>
              <w:rPr>
                <w:rFonts w:hint="eastAsia"/>
              </w:rPr>
              <w:t>７</w:t>
            </w:r>
          </w:p>
        </w:tc>
        <w:tc>
          <w:tcPr>
            <w:tcW w:w="8400" w:type="dxa"/>
          </w:tcPr>
          <w:p w:rsidR="0021602D" w:rsidRDefault="002D473D" w:rsidP="002D473D">
            <w:r>
              <w:rPr>
                <w:rFonts w:hint="eastAsia"/>
              </w:rPr>
              <w:t>教育科学省、文部科学省間の日ロ共同科学技術事業における協力に関する覚書</w:t>
            </w:r>
          </w:p>
        </w:tc>
      </w:tr>
    </w:tbl>
    <w:p w:rsidR="0021602D" w:rsidRDefault="0021602D"/>
    <w:p w:rsidR="0021602D" w:rsidRDefault="00CA01AE">
      <w:r w:rsidRPr="00CA01AE">
        <w:rPr>
          <w:rFonts w:hint="eastAsia"/>
          <w:b/>
        </w:rPr>
        <w:t>Ⅱ</w:t>
      </w:r>
      <w:r w:rsidR="002D473D">
        <w:rPr>
          <w:rFonts w:hint="eastAsia"/>
        </w:rPr>
        <w:t>【企業・組織間の合意文書】</w:t>
      </w:r>
    </w:p>
    <w:p w:rsidR="002D473D" w:rsidRDefault="002D473D"/>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
        <w:gridCol w:w="4830"/>
        <w:gridCol w:w="1725"/>
        <w:gridCol w:w="1905"/>
      </w:tblGrid>
      <w:tr w:rsidR="00365299" w:rsidTr="007814D1">
        <w:trPr>
          <w:trHeight w:val="315"/>
        </w:trPr>
        <w:tc>
          <w:tcPr>
            <w:tcW w:w="495" w:type="dxa"/>
          </w:tcPr>
          <w:p w:rsidR="00365299" w:rsidRDefault="00365299" w:rsidP="002D473D">
            <w:pPr>
              <w:ind w:left="-22"/>
            </w:pPr>
          </w:p>
        </w:tc>
        <w:tc>
          <w:tcPr>
            <w:tcW w:w="4830" w:type="dxa"/>
          </w:tcPr>
          <w:p w:rsidR="00365299" w:rsidRDefault="00CA01AE" w:rsidP="002D473D">
            <w:pPr>
              <w:ind w:left="-22"/>
            </w:pPr>
            <w:r>
              <w:rPr>
                <w:rFonts w:hint="eastAsia"/>
              </w:rPr>
              <w:t xml:space="preserve">　　　　　項　　　目</w:t>
            </w:r>
          </w:p>
        </w:tc>
        <w:tc>
          <w:tcPr>
            <w:tcW w:w="1725" w:type="dxa"/>
          </w:tcPr>
          <w:p w:rsidR="00365299" w:rsidRDefault="00365299" w:rsidP="00CA01AE">
            <w:pPr>
              <w:ind w:left="-22" w:firstLineChars="100" w:firstLine="202"/>
            </w:pPr>
            <w:r>
              <w:rPr>
                <w:rFonts w:hint="eastAsia"/>
              </w:rPr>
              <w:t>ロシア側</w:t>
            </w:r>
          </w:p>
        </w:tc>
        <w:tc>
          <w:tcPr>
            <w:tcW w:w="1905" w:type="dxa"/>
          </w:tcPr>
          <w:p w:rsidR="00365299" w:rsidRDefault="00365299" w:rsidP="00CA01AE">
            <w:pPr>
              <w:ind w:left="-22" w:firstLineChars="100" w:firstLine="202"/>
            </w:pPr>
            <w:r>
              <w:rPr>
                <w:rFonts w:hint="eastAsia"/>
              </w:rPr>
              <w:t>日本側</w:t>
            </w:r>
          </w:p>
        </w:tc>
      </w:tr>
      <w:tr w:rsidR="00365299" w:rsidTr="007814D1">
        <w:trPr>
          <w:trHeight w:val="315"/>
        </w:trPr>
        <w:tc>
          <w:tcPr>
            <w:tcW w:w="495" w:type="dxa"/>
          </w:tcPr>
          <w:p w:rsidR="00365299" w:rsidRDefault="00365299" w:rsidP="002D473D">
            <w:pPr>
              <w:ind w:left="-22"/>
            </w:pPr>
            <w:r>
              <w:rPr>
                <w:rFonts w:hint="eastAsia"/>
              </w:rPr>
              <w:t>８</w:t>
            </w:r>
          </w:p>
        </w:tc>
        <w:tc>
          <w:tcPr>
            <w:tcW w:w="4830" w:type="dxa"/>
          </w:tcPr>
          <w:p w:rsidR="00365299" w:rsidRDefault="00365299" w:rsidP="002D473D">
            <w:pPr>
              <w:ind w:left="-22"/>
            </w:pPr>
            <w:r>
              <w:rPr>
                <w:rFonts w:hint="eastAsia"/>
              </w:rPr>
              <w:t>人工知能をベースとした多言語文書処理のためのソリューション分野における相互理解追加覚書</w:t>
            </w:r>
          </w:p>
        </w:tc>
        <w:tc>
          <w:tcPr>
            <w:tcW w:w="1725" w:type="dxa"/>
          </w:tcPr>
          <w:p w:rsidR="00365299" w:rsidRDefault="00365299" w:rsidP="002D473D">
            <w:pPr>
              <w:ind w:left="-22"/>
            </w:pPr>
            <w:r>
              <w:rPr>
                <w:rFonts w:hint="eastAsia"/>
              </w:rPr>
              <w:t>Abbyy</w:t>
            </w:r>
            <w:r>
              <w:rPr>
                <w:rFonts w:hint="eastAsia"/>
              </w:rPr>
              <w:t>プロダクション</w:t>
            </w:r>
          </w:p>
        </w:tc>
        <w:tc>
          <w:tcPr>
            <w:tcW w:w="1905" w:type="dxa"/>
          </w:tcPr>
          <w:p w:rsidR="00365299" w:rsidRDefault="00365299" w:rsidP="002D473D">
            <w:pPr>
              <w:ind w:left="-22"/>
            </w:pPr>
            <w:r>
              <w:rPr>
                <w:rFonts w:hint="eastAsia"/>
              </w:rPr>
              <w:t>富士通、</w:t>
            </w:r>
            <w:r>
              <w:rPr>
                <w:rFonts w:hint="eastAsia"/>
              </w:rPr>
              <w:t>PFU</w:t>
            </w:r>
          </w:p>
        </w:tc>
      </w:tr>
      <w:tr w:rsidR="00365299" w:rsidTr="007814D1">
        <w:trPr>
          <w:trHeight w:val="345"/>
        </w:trPr>
        <w:tc>
          <w:tcPr>
            <w:tcW w:w="495" w:type="dxa"/>
          </w:tcPr>
          <w:p w:rsidR="00365299" w:rsidRDefault="00365299" w:rsidP="002D473D">
            <w:pPr>
              <w:ind w:left="-22"/>
            </w:pPr>
            <w:r>
              <w:rPr>
                <w:rFonts w:hint="eastAsia"/>
              </w:rPr>
              <w:t>９</w:t>
            </w:r>
          </w:p>
        </w:tc>
        <w:tc>
          <w:tcPr>
            <w:tcW w:w="4830" w:type="dxa"/>
          </w:tcPr>
          <w:p w:rsidR="00365299" w:rsidRDefault="00365299" w:rsidP="002D473D">
            <w:pPr>
              <w:ind w:left="-22"/>
            </w:pPr>
            <w:r>
              <w:rPr>
                <w:rFonts w:hint="eastAsia"/>
              </w:rPr>
              <w:t>2016</w:t>
            </w:r>
            <w:r>
              <w:rPr>
                <w:rFonts w:hint="eastAsia"/>
              </w:rPr>
              <w:t>年</w:t>
            </w:r>
            <w:r>
              <w:rPr>
                <w:rFonts w:hint="eastAsia"/>
              </w:rPr>
              <w:t>11</w:t>
            </w:r>
            <w:r>
              <w:rPr>
                <w:rFonts w:hint="eastAsia"/>
              </w:rPr>
              <w:t>月</w:t>
            </w:r>
            <w:r>
              <w:rPr>
                <w:rFonts w:hint="eastAsia"/>
              </w:rPr>
              <w:t>15</w:t>
            </w:r>
            <w:r>
              <w:rPr>
                <w:rFonts w:hint="eastAsia"/>
              </w:rPr>
              <w:t>日付け合意書の実現に関するプロトコル</w:t>
            </w:r>
          </w:p>
        </w:tc>
        <w:tc>
          <w:tcPr>
            <w:tcW w:w="1725" w:type="dxa"/>
          </w:tcPr>
          <w:p w:rsidR="00365299" w:rsidRDefault="00365299" w:rsidP="002D473D">
            <w:pPr>
              <w:ind w:left="-22"/>
            </w:pPr>
            <w:r>
              <w:rPr>
                <w:rFonts w:hint="eastAsia"/>
              </w:rPr>
              <w:t>住宅ローン局</w:t>
            </w:r>
          </w:p>
        </w:tc>
        <w:tc>
          <w:tcPr>
            <w:tcW w:w="1905" w:type="dxa"/>
          </w:tcPr>
          <w:p w:rsidR="00365299" w:rsidRDefault="00365299" w:rsidP="002D473D">
            <w:pPr>
              <w:ind w:left="-22"/>
            </w:pPr>
            <w:r>
              <w:rPr>
                <w:rFonts w:hint="eastAsia"/>
              </w:rPr>
              <w:t>日建設計</w:t>
            </w:r>
          </w:p>
        </w:tc>
      </w:tr>
      <w:tr w:rsidR="00365299" w:rsidTr="007814D1">
        <w:trPr>
          <w:trHeight w:val="345"/>
        </w:trPr>
        <w:tc>
          <w:tcPr>
            <w:tcW w:w="495" w:type="dxa"/>
          </w:tcPr>
          <w:p w:rsidR="00365299" w:rsidRDefault="00365299" w:rsidP="002D473D">
            <w:pPr>
              <w:ind w:left="-22"/>
            </w:pPr>
            <w:r>
              <w:rPr>
                <w:rFonts w:hint="eastAsia"/>
              </w:rPr>
              <w:t>10</w:t>
            </w:r>
          </w:p>
        </w:tc>
        <w:tc>
          <w:tcPr>
            <w:tcW w:w="4830" w:type="dxa"/>
          </w:tcPr>
          <w:p w:rsidR="00365299" w:rsidRDefault="00365299" w:rsidP="002D473D">
            <w:pPr>
              <w:ind w:left="-22"/>
            </w:pPr>
            <w:r>
              <w:rPr>
                <w:rFonts w:hint="eastAsia"/>
              </w:rPr>
              <w:t>極東における投資協力分野における相互理解覚書</w:t>
            </w:r>
          </w:p>
        </w:tc>
        <w:tc>
          <w:tcPr>
            <w:tcW w:w="1725" w:type="dxa"/>
          </w:tcPr>
          <w:p w:rsidR="00365299" w:rsidRDefault="00365299" w:rsidP="002D473D">
            <w:pPr>
              <w:ind w:left="-22"/>
            </w:pPr>
            <w:r>
              <w:rPr>
                <w:rFonts w:hint="eastAsia"/>
              </w:rPr>
              <w:t>極東投資誘致</w:t>
            </w:r>
            <w:r w:rsidR="00EA0115">
              <w:rPr>
                <w:rFonts w:hint="eastAsia"/>
              </w:rPr>
              <w:t>輸出支援局</w:t>
            </w:r>
          </w:p>
        </w:tc>
        <w:tc>
          <w:tcPr>
            <w:tcW w:w="1905" w:type="dxa"/>
          </w:tcPr>
          <w:p w:rsidR="00365299" w:rsidRDefault="00EA0115" w:rsidP="002D473D">
            <w:pPr>
              <w:ind w:left="-22"/>
            </w:pPr>
            <w:r>
              <w:rPr>
                <w:rFonts w:hint="eastAsia"/>
              </w:rPr>
              <w:t>日揮、北斗</w:t>
            </w:r>
          </w:p>
        </w:tc>
      </w:tr>
      <w:tr w:rsidR="00365299" w:rsidTr="007814D1">
        <w:trPr>
          <w:trHeight w:val="405"/>
        </w:trPr>
        <w:tc>
          <w:tcPr>
            <w:tcW w:w="495" w:type="dxa"/>
          </w:tcPr>
          <w:p w:rsidR="00365299" w:rsidRDefault="00365299" w:rsidP="002D473D">
            <w:pPr>
              <w:ind w:left="-22"/>
            </w:pPr>
            <w:r>
              <w:rPr>
                <w:rFonts w:hint="eastAsia"/>
              </w:rPr>
              <w:t>11</w:t>
            </w:r>
          </w:p>
        </w:tc>
        <w:tc>
          <w:tcPr>
            <w:tcW w:w="4830" w:type="dxa"/>
          </w:tcPr>
          <w:p w:rsidR="00365299" w:rsidRDefault="00EA0115" w:rsidP="002D473D">
            <w:pPr>
              <w:ind w:left="-22"/>
            </w:pPr>
            <w:r>
              <w:rPr>
                <w:rFonts w:hint="eastAsia"/>
              </w:rPr>
              <w:t>融資合意書</w:t>
            </w:r>
          </w:p>
        </w:tc>
        <w:tc>
          <w:tcPr>
            <w:tcW w:w="1725" w:type="dxa"/>
          </w:tcPr>
          <w:p w:rsidR="00365299" w:rsidRDefault="00EA0115" w:rsidP="002D473D">
            <w:pPr>
              <w:ind w:left="-22"/>
            </w:pPr>
            <w:r>
              <w:rPr>
                <w:rFonts w:hint="eastAsia"/>
              </w:rPr>
              <w:t>アルファ銀行</w:t>
            </w:r>
          </w:p>
        </w:tc>
        <w:tc>
          <w:tcPr>
            <w:tcW w:w="1905" w:type="dxa"/>
          </w:tcPr>
          <w:p w:rsidR="00365299" w:rsidRDefault="00EA0115" w:rsidP="002D473D">
            <w:pPr>
              <w:ind w:left="-22"/>
            </w:pPr>
            <w:r>
              <w:rPr>
                <w:rFonts w:hint="eastAsia"/>
              </w:rPr>
              <w:t>日本貿易保険</w:t>
            </w:r>
          </w:p>
          <w:p w:rsidR="00EA0115" w:rsidRDefault="00EA0115" w:rsidP="002D473D">
            <w:pPr>
              <w:ind w:left="-22"/>
            </w:pPr>
            <w:r>
              <w:rPr>
                <w:rFonts w:hint="eastAsia"/>
              </w:rPr>
              <w:t>三井住友銀行</w:t>
            </w:r>
          </w:p>
        </w:tc>
      </w:tr>
      <w:tr w:rsidR="00365299" w:rsidTr="007814D1">
        <w:trPr>
          <w:trHeight w:val="375"/>
        </w:trPr>
        <w:tc>
          <w:tcPr>
            <w:tcW w:w="495" w:type="dxa"/>
          </w:tcPr>
          <w:p w:rsidR="00365299" w:rsidRDefault="00365299" w:rsidP="002D473D">
            <w:pPr>
              <w:ind w:left="-22"/>
            </w:pPr>
            <w:r>
              <w:rPr>
                <w:rFonts w:hint="eastAsia"/>
              </w:rPr>
              <w:t>12</w:t>
            </w:r>
          </w:p>
        </w:tc>
        <w:tc>
          <w:tcPr>
            <w:tcW w:w="4830" w:type="dxa"/>
          </w:tcPr>
          <w:p w:rsidR="00365299" w:rsidRDefault="00EA0115" w:rsidP="002D473D">
            <w:pPr>
              <w:ind w:left="-22"/>
            </w:pPr>
            <w:r>
              <w:rPr>
                <w:rFonts w:hint="eastAsia"/>
              </w:rPr>
              <w:t>先進環境基準によるゴミ処理システムにおける協力推進にかんする趣意合意書</w:t>
            </w:r>
          </w:p>
        </w:tc>
        <w:tc>
          <w:tcPr>
            <w:tcW w:w="1725" w:type="dxa"/>
          </w:tcPr>
          <w:p w:rsidR="00365299" w:rsidRDefault="00EA0115" w:rsidP="002D473D">
            <w:pPr>
              <w:ind w:left="-22"/>
            </w:pPr>
            <w:r>
              <w:rPr>
                <w:rFonts w:hint="eastAsia"/>
              </w:rPr>
              <w:t>ブリヤート共和国政府</w:t>
            </w:r>
          </w:p>
        </w:tc>
        <w:tc>
          <w:tcPr>
            <w:tcW w:w="1905" w:type="dxa"/>
          </w:tcPr>
          <w:p w:rsidR="00365299" w:rsidRDefault="00EA0115" w:rsidP="002D473D">
            <w:pPr>
              <w:ind w:left="-22"/>
            </w:pPr>
            <w:r>
              <w:rPr>
                <w:rFonts w:hint="eastAsia"/>
              </w:rPr>
              <w:t>新エネルギー・産業技術総合開発機構</w:t>
            </w:r>
          </w:p>
        </w:tc>
      </w:tr>
      <w:tr w:rsidR="00365299" w:rsidTr="007814D1">
        <w:trPr>
          <w:trHeight w:val="375"/>
        </w:trPr>
        <w:tc>
          <w:tcPr>
            <w:tcW w:w="495" w:type="dxa"/>
          </w:tcPr>
          <w:p w:rsidR="00365299" w:rsidRDefault="00365299" w:rsidP="002D473D">
            <w:pPr>
              <w:ind w:left="-22"/>
            </w:pPr>
            <w:r>
              <w:rPr>
                <w:rFonts w:hint="eastAsia"/>
              </w:rPr>
              <w:t>13</w:t>
            </w:r>
          </w:p>
        </w:tc>
        <w:tc>
          <w:tcPr>
            <w:tcW w:w="4830" w:type="dxa"/>
          </w:tcPr>
          <w:p w:rsidR="00365299" w:rsidRDefault="00EA0115" w:rsidP="002D473D">
            <w:pPr>
              <w:ind w:left="-22"/>
            </w:pPr>
            <w:r>
              <w:rPr>
                <w:rFonts w:hint="eastAsia"/>
              </w:rPr>
              <w:t>相互理解覚書</w:t>
            </w:r>
          </w:p>
        </w:tc>
        <w:tc>
          <w:tcPr>
            <w:tcW w:w="1725" w:type="dxa"/>
          </w:tcPr>
          <w:p w:rsidR="00365299" w:rsidRDefault="00EA0115" w:rsidP="002D473D">
            <w:pPr>
              <w:ind w:left="-22"/>
            </w:pPr>
            <w:r>
              <w:rPr>
                <w:rFonts w:hint="eastAsia"/>
              </w:rPr>
              <w:t>ボストチナヤ鉱石会社</w:t>
            </w:r>
          </w:p>
        </w:tc>
        <w:tc>
          <w:tcPr>
            <w:tcW w:w="1905" w:type="dxa"/>
          </w:tcPr>
          <w:p w:rsidR="00365299" w:rsidRDefault="00EA0115" w:rsidP="002D473D">
            <w:pPr>
              <w:ind w:left="-22"/>
            </w:pPr>
            <w:r>
              <w:rPr>
                <w:rFonts w:hint="eastAsia"/>
              </w:rPr>
              <w:t>丸紅</w:t>
            </w:r>
          </w:p>
        </w:tc>
      </w:tr>
      <w:tr w:rsidR="00365299" w:rsidTr="007814D1">
        <w:trPr>
          <w:trHeight w:val="405"/>
        </w:trPr>
        <w:tc>
          <w:tcPr>
            <w:tcW w:w="495" w:type="dxa"/>
          </w:tcPr>
          <w:p w:rsidR="00365299" w:rsidRDefault="00365299" w:rsidP="002D473D">
            <w:pPr>
              <w:ind w:left="-22"/>
            </w:pPr>
            <w:r>
              <w:rPr>
                <w:rFonts w:hint="eastAsia"/>
              </w:rPr>
              <w:t>14</w:t>
            </w:r>
          </w:p>
        </w:tc>
        <w:tc>
          <w:tcPr>
            <w:tcW w:w="4830" w:type="dxa"/>
          </w:tcPr>
          <w:p w:rsidR="00365299" w:rsidRDefault="00EA0115" w:rsidP="002D473D">
            <w:pPr>
              <w:ind w:left="-22"/>
            </w:pPr>
            <w:r>
              <w:rPr>
                <w:rFonts w:hint="eastAsia"/>
              </w:rPr>
              <w:t>ボストチヌイ港第３石炭積替え複合施設の組み立て作業及び環境安全保障におけるさらなる協力推進に関する協力合意書</w:t>
            </w:r>
          </w:p>
        </w:tc>
        <w:tc>
          <w:tcPr>
            <w:tcW w:w="1725" w:type="dxa"/>
          </w:tcPr>
          <w:p w:rsidR="00365299" w:rsidRDefault="00EA0115" w:rsidP="002D473D">
            <w:pPr>
              <w:ind w:left="-22"/>
            </w:pPr>
            <w:r>
              <w:rPr>
                <w:rFonts w:hint="eastAsia"/>
              </w:rPr>
              <w:t>ボストチヌイ港</w:t>
            </w:r>
          </w:p>
        </w:tc>
        <w:tc>
          <w:tcPr>
            <w:tcW w:w="1905" w:type="dxa"/>
          </w:tcPr>
          <w:p w:rsidR="00365299" w:rsidRDefault="00EA0115" w:rsidP="002D473D">
            <w:pPr>
              <w:ind w:left="-22"/>
            </w:pPr>
            <w:r>
              <w:rPr>
                <w:rFonts w:hint="eastAsia"/>
              </w:rPr>
              <w:t>丸紅</w:t>
            </w:r>
          </w:p>
        </w:tc>
      </w:tr>
      <w:tr w:rsidR="00365299" w:rsidTr="007814D1">
        <w:trPr>
          <w:trHeight w:val="450"/>
        </w:trPr>
        <w:tc>
          <w:tcPr>
            <w:tcW w:w="495" w:type="dxa"/>
          </w:tcPr>
          <w:p w:rsidR="00365299" w:rsidRDefault="00365299" w:rsidP="002D473D">
            <w:pPr>
              <w:ind w:left="-22"/>
            </w:pPr>
            <w:r>
              <w:rPr>
                <w:rFonts w:hint="eastAsia"/>
              </w:rPr>
              <w:t>15</w:t>
            </w:r>
          </w:p>
        </w:tc>
        <w:tc>
          <w:tcPr>
            <w:tcW w:w="4830" w:type="dxa"/>
          </w:tcPr>
          <w:p w:rsidR="00365299" w:rsidRDefault="00EA0115" w:rsidP="002D473D">
            <w:pPr>
              <w:ind w:left="-22"/>
            </w:pPr>
            <w:r>
              <w:rPr>
                <w:rFonts w:hint="eastAsia"/>
              </w:rPr>
              <w:t>ウラジオストクにおける新冷蔵施設事業のための冷蔵庫設備納入契約</w:t>
            </w:r>
          </w:p>
        </w:tc>
        <w:tc>
          <w:tcPr>
            <w:tcW w:w="1725" w:type="dxa"/>
          </w:tcPr>
          <w:p w:rsidR="00365299" w:rsidRDefault="00EA0115" w:rsidP="002D473D">
            <w:pPr>
              <w:ind w:left="-22"/>
            </w:pPr>
            <w:r>
              <w:rPr>
                <w:rFonts w:hint="eastAsia"/>
              </w:rPr>
              <w:t>ウラジオストク</w:t>
            </w:r>
            <w:r w:rsidR="002969F8">
              <w:rPr>
                <w:rFonts w:hint="eastAsia"/>
              </w:rPr>
              <w:t>水産ターミナル</w:t>
            </w:r>
          </w:p>
        </w:tc>
        <w:tc>
          <w:tcPr>
            <w:tcW w:w="1905" w:type="dxa"/>
          </w:tcPr>
          <w:p w:rsidR="00365299" w:rsidRDefault="002969F8" w:rsidP="002969F8">
            <w:pPr>
              <w:ind w:left="-22"/>
            </w:pPr>
            <w:r>
              <w:rPr>
                <w:rFonts w:hint="eastAsia"/>
              </w:rPr>
              <w:t>前川製作所</w:t>
            </w:r>
          </w:p>
        </w:tc>
      </w:tr>
      <w:tr w:rsidR="00365299" w:rsidTr="007814D1">
        <w:trPr>
          <w:trHeight w:val="390"/>
        </w:trPr>
        <w:tc>
          <w:tcPr>
            <w:tcW w:w="495" w:type="dxa"/>
          </w:tcPr>
          <w:p w:rsidR="00365299" w:rsidRDefault="00365299" w:rsidP="002D473D">
            <w:pPr>
              <w:ind w:left="-22"/>
            </w:pPr>
            <w:r>
              <w:rPr>
                <w:rFonts w:hint="eastAsia"/>
              </w:rPr>
              <w:t>16</w:t>
            </w:r>
          </w:p>
        </w:tc>
        <w:tc>
          <w:tcPr>
            <w:tcW w:w="4830" w:type="dxa"/>
          </w:tcPr>
          <w:p w:rsidR="00365299" w:rsidRDefault="002969F8" w:rsidP="002D473D">
            <w:pPr>
              <w:ind w:left="-22"/>
            </w:pPr>
            <w:r>
              <w:rPr>
                <w:rFonts w:hint="eastAsia"/>
              </w:rPr>
              <w:t>小型・中型</w:t>
            </w:r>
            <w:r>
              <w:rPr>
                <w:rFonts w:hint="eastAsia"/>
              </w:rPr>
              <w:t>LNG</w:t>
            </w:r>
            <w:r>
              <w:rPr>
                <w:rFonts w:hint="eastAsia"/>
              </w:rPr>
              <w:t>分野における協力に関する枠組み合意書</w:t>
            </w:r>
          </w:p>
        </w:tc>
        <w:tc>
          <w:tcPr>
            <w:tcW w:w="1725" w:type="dxa"/>
          </w:tcPr>
          <w:p w:rsidR="00365299" w:rsidRDefault="002969F8" w:rsidP="002D473D">
            <w:pPr>
              <w:ind w:left="-22"/>
            </w:pPr>
            <w:r>
              <w:rPr>
                <w:rFonts w:hint="eastAsia"/>
              </w:rPr>
              <w:t>ガスプロム</w:t>
            </w:r>
          </w:p>
        </w:tc>
        <w:tc>
          <w:tcPr>
            <w:tcW w:w="1905" w:type="dxa"/>
          </w:tcPr>
          <w:p w:rsidR="00365299" w:rsidRDefault="002969F8" w:rsidP="002D473D">
            <w:pPr>
              <w:ind w:left="-22"/>
            </w:pPr>
            <w:r>
              <w:rPr>
                <w:rFonts w:hint="eastAsia"/>
              </w:rPr>
              <w:t>三井物産</w:t>
            </w:r>
          </w:p>
        </w:tc>
      </w:tr>
      <w:tr w:rsidR="00365299" w:rsidTr="007814D1">
        <w:trPr>
          <w:trHeight w:val="390"/>
        </w:trPr>
        <w:tc>
          <w:tcPr>
            <w:tcW w:w="495" w:type="dxa"/>
          </w:tcPr>
          <w:p w:rsidR="00365299" w:rsidRDefault="00365299" w:rsidP="002D473D">
            <w:pPr>
              <w:ind w:left="-22"/>
            </w:pPr>
            <w:r>
              <w:rPr>
                <w:rFonts w:hint="eastAsia"/>
              </w:rPr>
              <w:t>17</w:t>
            </w:r>
          </w:p>
        </w:tc>
        <w:tc>
          <w:tcPr>
            <w:tcW w:w="4830" w:type="dxa"/>
          </w:tcPr>
          <w:p w:rsidR="00365299" w:rsidRDefault="002969F8" w:rsidP="002D473D">
            <w:pPr>
              <w:ind w:left="-22"/>
            </w:pPr>
            <w:r>
              <w:rPr>
                <w:rFonts w:hint="eastAsia"/>
              </w:rPr>
              <w:t>相互理解覚書</w:t>
            </w:r>
          </w:p>
        </w:tc>
        <w:tc>
          <w:tcPr>
            <w:tcW w:w="1725" w:type="dxa"/>
          </w:tcPr>
          <w:p w:rsidR="00365299" w:rsidRDefault="002969F8" w:rsidP="002D473D">
            <w:pPr>
              <w:ind w:left="-22"/>
            </w:pPr>
            <w:r>
              <w:rPr>
                <w:rFonts w:hint="eastAsia"/>
              </w:rPr>
              <w:t>ガスプロム</w:t>
            </w:r>
          </w:p>
        </w:tc>
        <w:tc>
          <w:tcPr>
            <w:tcW w:w="1905" w:type="dxa"/>
          </w:tcPr>
          <w:p w:rsidR="00365299" w:rsidRDefault="002969F8" w:rsidP="002D473D">
            <w:pPr>
              <w:ind w:left="-22"/>
            </w:pPr>
            <w:r>
              <w:rPr>
                <w:rFonts w:hint="eastAsia"/>
              </w:rPr>
              <w:t>国際協力銀行</w:t>
            </w:r>
          </w:p>
        </w:tc>
      </w:tr>
      <w:tr w:rsidR="00365299" w:rsidTr="007814D1">
        <w:trPr>
          <w:trHeight w:val="345"/>
        </w:trPr>
        <w:tc>
          <w:tcPr>
            <w:tcW w:w="495" w:type="dxa"/>
          </w:tcPr>
          <w:p w:rsidR="00365299" w:rsidRDefault="00365299" w:rsidP="002D473D">
            <w:pPr>
              <w:ind w:left="-22"/>
            </w:pPr>
            <w:r>
              <w:rPr>
                <w:rFonts w:hint="eastAsia"/>
              </w:rPr>
              <w:t>18</w:t>
            </w:r>
          </w:p>
        </w:tc>
        <w:tc>
          <w:tcPr>
            <w:tcW w:w="4830" w:type="dxa"/>
          </w:tcPr>
          <w:p w:rsidR="00365299" w:rsidRDefault="002969F8" w:rsidP="002D473D">
            <w:pPr>
              <w:ind w:left="-22"/>
            </w:pPr>
            <w:r>
              <w:rPr>
                <w:rFonts w:hint="eastAsia"/>
              </w:rPr>
              <w:t>相互理解覚書</w:t>
            </w:r>
          </w:p>
        </w:tc>
        <w:tc>
          <w:tcPr>
            <w:tcW w:w="1725" w:type="dxa"/>
          </w:tcPr>
          <w:p w:rsidR="00365299" w:rsidRDefault="002969F8" w:rsidP="002D473D">
            <w:pPr>
              <w:ind w:left="-22"/>
            </w:pPr>
            <w:r>
              <w:rPr>
                <w:rFonts w:hint="eastAsia"/>
              </w:rPr>
              <w:t>極東連邦大学国際柔道クラブ</w:t>
            </w:r>
          </w:p>
        </w:tc>
        <w:tc>
          <w:tcPr>
            <w:tcW w:w="1905" w:type="dxa"/>
          </w:tcPr>
          <w:p w:rsidR="00365299" w:rsidRDefault="002969F8" w:rsidP="002D473D">
            <w:pPr>
              <w:ind w:left="-22"/>
            </w:pPr>
            <w:r>
              <w:rPr>
                <w:rFonts w:hint="eastAsia"/>
              </w:rPr>
              <w:t>柔道教育ソリダリティ</w:t>
            </w:r>
          </w:p>
        </w:tc>
      </w:tr>
      <w:tr w:rsidR="00365299" w:rsidTr="007814D1">
        <w:trPr>
          <w:trHeight w:val="330"/>
        </w:trPr>
        <w:tc>
          <w:tcPr>
            <w:tcW w:w="495" w:type="dxa"/>
          </w:tcPr>
          <w:p w:rsidR="00365299" w:rsidRDefault="00365299" w:rsidP="002D473D">
            <w:pPr>
              <w:ind w:left="-22"/>
            </w:pPr>
            <w:r>
              <w:rPr>
                <w:rFonts w:hint="eastAsia"/>
              </w:rPr>
              <w:t>19</w:t>
            </w:r>
          </w:p>
        </w:tc>
        <w:tc>
          <w:tcPr>
            <w:tcW w:w="4830" w:type="dxa"/>
          </w:tcPr>
          <w:p w:rsidR="00365299" w:rsidRDefault="002969F8" w:rsidP="002D473D">
            <w:pPr>
              <w:ind w:left="-22"/>
            </w:pPr>
            <w:r>
              <w:rPr>
                <w:rFonts w:hint="eastAsia"/>
              </w:rPr>
              <w:t>ルドナヤ・ブリスタニ港における硫酸受入れターミナルの設置に関する相互覚書</w:t>
            </w:r>
          </w:p>
        </w:tc>
        <w:tc>
          <w:tcPr>
            <w:tcW w:w="1725" w:type="dxa"/>
          </w:tcPr>
          <w:p w:rsidR="00365299" w:rsidRDefault="002969F8" w:rsidP="002D473D">
            <w:pPr>
              <w:ind w:left="-22"/>
            </w:pPr>
            <w:r>
              <w:rPr>
                <w:rFonts w:hint="eastAsia"/>
              </w:rPr>
              <w:t>ダリネゴルスク鉱山選鉱コンビナート</w:t>
            </w:r>
          </w:p>
        </w:tc>
        <w:tc>
          <w:tcPr>
            <w:tcW w:w="1905" w:type="dxa"/>
          </w:tcPr>
          <w:p w:rsidR="00365299" w:rsidRDefault="002969F8" w:rsidP="002D473D">
            <w:pPr>
              <w:ind w:left="-22"/>
            </w:pPr>
            <w:r>
              <w:rPr>
                <w:rFonts w:hint="eastAsia"/>
              </w:rPr>
              <w:t>丸紅</w:t>
            </w:r>
          </w:p>
        </w:tc>
      </w:tr>
      <w:tr w:rsidR="00365299" w:rsidTr="007814D1">
        <w:trPr>
          <w:trHeight w:val="648"/>
        </w:trPr>
        <w:tc>
          <w:tcPr>
            <w:tcW w:w="495" w:type="dxa"/>
            <w:tcBorders>
              <w:bottom w:val="single" w:sz="4" w:space="0" w:color="auto"/>
            </w:tcBorders>
          </w:tcPr>
          <w:p w:rsidR="00365299" w:rsidRDefault="00365299" w:rsidP="002D473D">
            <w:pPr>
              <w:ind w:left="-22"/>
            </w:pPr>
            <w:r>
              <w:rPr>
                <w:rFonts w:hint="eastAsia"/>
              </w:rPr>
              <w:t>20</w:t>
            </w:r>
          </w:p>
        </w:tc>
        <w:tc>
          <w:tcPr>
            <w:tcW w:w="4830" w:type="dxa"/>
            <w:tcBorders>
              <w:bottom w:val="single" w:sz="4" w:space="0" w:color="auto"/>
            </w:tcBorders>
          </w:tcPr>
          <w:p w:rsidR="00365299" w:rsidRDefault="002969F8" w:rsidP="002D473D">
            <w:pPr>
              <w:ind w:left="-22"/>
            </w:pPr>
            <w:r>
              <w:rPr>
                <w:rFonts w:hint="eastAsia"/>
              </w:rPr>
              <w:t>枠組み合意書</w:t>
            </w:r>
          </w:p>
        </w:tc>
        <w:tc>
          <w:tcPr>
            <w:tcW w:w="1725" w:type="dxa"/>
            <w:tcBorders>
              <w:bottom w:val="single" w:sz="4" w:space="0" w:color="auto"/>
            </w:tcBorders>
          </w:tcPr>
          <w:p w:rsidR="00365299" w:rsidRDefault="002969F8" w:rsidP="002D473D">
            <w:pPr>
              <w:ind w:left="-22"/>
            </w:pPr>
            <w:r>
              <w:rPr>
                <w:rFonts w:hint="eastAsia"/>
              </w:rPr>
              <w:t>イルクーツク石油会社</w:t>
            </w:r>
          </w:p>
        </w:tc>
        <w:tc>
          <w:tcPr>
            <w:tcW w:w="1905" w:type="dxa"/>
            <w:tcBorders>
              <w:bottom w:val="single" w:sz="4" w:space="0" w:color="auto"/>
            </w:tcBorders>
          </w:tcPr>
          <w:p w:rsidR="00365299" w:rsidRDefault="002969F8" w:rsidP="002D473D">
            <w:pPr>
              <w:ind w:left="-22"/>
            </w:pPr>
            <w:r>
              <w:rPr>
                <w:rFonts w:hint="eastAsia"/>
              </w:rPr>
              <w:t>石油天然ガス</w:t>
            </w:r>
            <w:r w:rsidR="00CA01AE">
              <w:rPr>
                <w:rFonts w:hint="eastAsia"/>
              </w:rPr>
              <w:t>金属</w:t>
            </w:r>
          </w:p>
          <w:p w:rsidR="00CA01AE" w:rsidRDefault="00CA01AE" w:rsidP="00CA01AE">
            <w:r>
              <w:rPr>
                <w:rFonts w:hint="eastAsia"/>
              </w:rPr>
              <w:t>鉱物資源機構</w:t>
            </w:r>
          </w:p>
        </w:tc>
      </w:tr>
    </w:tbl>
    <w:p w:rsidR="002D473D" w:rsidRDefault="002D473D"/>
    <w:p w:rsidR="00CA01AE" w:rsidRDefault="00CA01AE"/>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
        <w:gridCol w:w="4900"/>
        <w:gridCol w:w="1701"/>
        <w:gridCol w:w="1904"/>
      </w:tblGrid>
      <w:tr w:rsidR="00CA01AE" w:rsidTr="007814D1">
        <w:trPr>
          <w:trHeight w:val="300"/>
        </w:trPr>
        <w:tc>
          <w:tcPr>
            <w:tcW w:w="495" w:type="dxa"/>
          </w:tcPr>
          <w:p w:rsidR="00CA01AE" w:rsidRDefault="00CA01AE">
            <w:r>
              <w:rPr>
                <w:rFonts w:hint="eastAsia"/>
              </w:rPr>
              <w:t>2</w:t>
            </w:r>
            <w:r w:rsidR="007814D1">
              <w:rPr>
                <w:rFonts w:hint="eastAsia"/>
              </w:rPr>
              <w:t>1</w:t>
            </w:r>
          </w:p>
        </w:tc>
        <w:tc>
          <w:tcPr>
            <w:tcW w:w="4900" w:type="dxa"/>
          </w:tcPr>
          <w:p w:rsidR="007814D1" w:rsidRDefault="007814D1">
            <w:r>
              <w:rPr>
                <w:rFonts w:hint="eastAsia"/>
              </w:rPr>
              <w:t>相互理解覚書</w:t>
            </w:r>
          </w:p>
        </w:tc>
        <w:tc>
          <w:tcPr>
            <w:tcW w:w="1701" w:type="dxa"/>
          </w:tcPr>
          <w:p w:rsidR="00CA01AE" w:rsidRDefault="007814D1">
            <w:r>
              <w:rPr>
                <w:rFonts w:hint="eastAsia"/>
              </w:rPr>
              <w:t>中小企業発展公社</w:t>
            </w:r>
          </w:p>
        </w:tc>
        <w:tc>
          <w:tcPr>
            <w:tcW w:w="1904" w:type="dxa"/>
          </w:tcPr>
          <w:p w:rsidR="00CA01AE" w:rsidRDefault="007814D1">
            <w:r>
              <w:rPr>
                <w:rFonts w:hint="eastAsia"/>
              </w:rPr>
              <w:t>ロシア</w:t>
            </w:r>
            <w:r>
              <w:rPr>
                <w:rFonts w:hint="eastAsia"/>
              </w:rPr>
              <w:t>NIS</w:t>
            </w:r>
            <w:r>
              <w:rPr>
                <w:rFonts w:hint="eastAsia"/>
              </w:rPr>
              <w:t>貿易会</w:t>
            </w:r>
          </w:p>
        </w:tc>
      </w:tr>
      <w:tr w:rsidR="00CA01AE" w:rsidTr="007814D1">
        <w:trPr>
          <w:trHeight w:val="345"/>
        </w:trPr>
        <w:tc>
          <w:tcPr>
            <w:tcW w:w="495" w:type="dxa"/>
          </w:tcPr>
          <w:p w:rsidR="00CA01AE" w:rsidRDefault="007814D1">
            <w:r>
              <w:rPr>
                <w:rFonts w:hint="eastAsia"/>
              </w:rPr>
              <w:t>22</w:t>
            </w:r>
          </w:p>
        </w:tc>
        <w:tc>
          <w:tcPr>
            <w:tcW w:w="4900" w:type="dxa"/>
          </w:tcPr>
          <w:p w:rsidR="00CA01AE" w:rsidRDefault="007814D1">
            <w:r>
              <w:rPr>
                <w:rFonts w:hint="eastAsia"/>
              </w:rPr>
              <w:t>相互理解覚書による事業実施に関するロードマップ</w:t>
            </w:r>
          </w:p>
        </w:tc>
        <w:tc>
          <w:tcPr>
            <w:tcW w:w="1701" w:type="dxa"/>
          </w:tcPr>
          <w:p w:rsidR="00CA01AE" w:rsidRDefault="007814D1">
            <w:r>
              <w:rPr>
                <w:rFonts w:hint="eastAsia"/>
              </w:rPr>
              <w:t>中小企業発展公社</w:t>
            </w:r>
          </w:p>
        </w:tc>
        <w:tc>
          <w:tcPr>
            <w:tcW w:w="1904" w:type="dxa"/>
          </w:tcPr>
          <w:p w:rsidR="00CA01AE" w:rsidRDefault="007814D1">
            <w:r>
              <w:rPr>
                <w:rFonts w:hint="eastAsia"/>
              </w:rPr>
              <w:t>日本貿易振興機構</w:t>
            </w:r>
          </w:p>
        </w:tc>
      </w:tr>
      <w:tr w:rsidR="00CA01AE" w:rsidTr="007814D1">
        <w:trPr>
          <w:trHeight w:val="315"/>
        </w:trPr>
        <w:tc>
          <w:tcPr>
            <w:tcW w:w="495" w:type="dxa"/>
          </w:tcPr>
          <w:p w:rsidR="00CA01AE" w:rsidRDefault="007814D1">
            <w:r>
              <w:rPr>
                <w:rFonts w:hint="eastAsia"/>
              </w:rPr>
              <w:t>23</w:t>
            </w:r>
          </w:p>
        </w:tc>
        <w:tc>
          <w:tcPr>
            <w:tcW w:w="4900" w:type="dxa"/>
          </w:tcPr>
          <w:p w:rsidR="00CA01AE" w:rsidRDefault="007814D1">
            <w:r>
              <w:rPr>
                <w:rFonts w:hint="eastAsia"/>
              </w:rPr>
              <w:t>合意書</w:t>
            </w:r>
          </w:p>
        </w:tc>
        <w:tc>
          <w:tcPr>
            <w:tcW w:w="1701" w:type="dxa"/>
          </w:tcPr>
          <w:p w:rsidR="00CA01AE" w:rsidRDefault="007814D1">
            <w:r>
              <w:rPr>
                <w:rFonts w:hint="eastAsia"/>
              </w:rPr>
              <w:t>ロシア郵便</w:t>
            </w:r>
          </w:p>
        </w:tc>
        <w:tc>
          <w:tcPr>
            <w:tcW w:w="1904" w:type="dxa"/>
          </w:tcPr>
          <w:p w:rsidR="00CA01AE" w:rsidRDefault="007814D1">
            <w:r>
              <w:rPr>
                <w:rFonts w:hint="eastAsia"/>
              </w:rPr>
              <w:t>日本郵便</w:t>
            </w:r>
          </w:p>
        </w:tc>
      </w:tr>
      <w:tr w:rsidR="00CA01AE" w:rsidTr="007814D1">
        <w:trPr>
          <w:trHeight w:val="360"/>
        </w:trPr>
        <w:tc>
          <w:tcPr>
            <w:tcW w:w="495" w:type="dxa"/>
          </w:tcPr>
          <w:p w:rsidR="007814D1" w:rsidRDefault="007814D1">
            <w:r>
              <w:rPr>
                <w:rFonts w:hint="eastAsia"/>
              </w:rPr>
              <w:t>24</w:t>
            </w:r>
          </w:p>
        </w:tc>
        <w:tc>
          <w:tcPr>
            <w:tcW w:w="4900" w:type="dxa"/>
          </w:tcPr>
          <w:p w:rsidR="00CA01AE" w:rsidRDefault="007814D1">
            <w:r>
              <w:rPr>
                <w:rFonts w:hint="eastAsia"/>
              </w:rPr>
              <w:t>協力覚書</w:t>
            </w:r>
          </w:p>
        </w:tc>
        <w:tc>
          <w:tcPr>
            <w:tcW w:w="1701" w:type="dxa"/>
          </w:tcPr>
          <w:p w:rsidR="00CA01AE" w:rsidRDefault="007814D1">
            <w:r>
              <w:rPr>
                <w:rFonts w:hint="eastAsia"/>
              </w:rPr>
              <w:t>ロシア郵便</w:t>
            </w:r>
          </w:p>
        </w:tc>
        <w:tc>
          <w:tcPr>
            <w:tcW w:w="1904" w:type="dxa"/>
          </w:tcPr>
          <w:p w:rsidR="00CA01AE" w:rsidRDefault="007814D1" w:rsidP="00A46621">
            <w:r>
              <w:rPr>
                <w:rFonts w:hint="eastAsia"/>
              </w:rPr>
              <w:t>東芝</w:t>
            </w:r>
            <w:r w:rsidR="00A46621">
              <w:rPr>
                <w:rFonts w:hint="eastAsia"/>
              </w:rPr>
              <w:t>インフラシステムズ</w:t>
            </w:r>
          </w:p>
        </w:tc>
      </w:tr>
      <w:tr w:rsidR="00CA01AE" w:rsidTr="007814D1">
        <w:trPr>
          <w:trHeight w:val="375"/>
        </w:trPr>
        <w:tc>
          <w:tcPr>
            <w:tcW w:w="495" w:type="dxa"/>
          </w:tcPr>
          <w:p w:rsidR="00CA01AE" w:rsidRDefault="007814D1">
            <w:r>
              <w:rPr>
                <w:rFonts w:hint="eastAsia"/>
              </w:rPr>
              <w:t>25</w:t>
            </w:r>
          </w:p>
        </w:tc>
        <w:tc>
          <w:tcPr>
            <w:tcW w:w="4900" w:type="dxa"/>
          </w:tcPr>
          <w:p w:rsidR="00CA01AE" w:rsidRDefault="00A46621">
            <w:r>
              <w:rPr>
                <w:rFonts w:hint="eastAsia"/>
              </w:rPr>
              <w:t>医療・保健分野の協力覚書</w:t>
            </w:r>
          </w:p>
        </w:tc>
        <w:tc>
          <w:tcPr>
            <w:tcW w:w="1701" w:type="dxa"/>
          </w:tcPr>
          <w:p w:rsidR="00CA01AE" w:rsidRDefault="00A46621" w:rsidP="00A46621">
            <w:r>
              <w:rPr>
                <w:rFonts w:hint="eastAsia"/>
              </w:rPr>
              <w:t>保健省国立予防医療研究センター</w:t>
            </w:r>
          </w:p>
        </w:tc>
        <w:tc>
          <w:tcPr>
            <w:tcW w:w="1904" w:type="dxa"/>
          </w:tcPr>
          <w:p w:rsidR="00CA01AE" w:rsidRDefault="00A46621" w:rsidP="00A46621">
            <w:r>
              <w:rPr>
                <w:rFonts w:hint="eastAsia"/>
              </w:rPr>
              <w:t>滋賀医科大学、愛知健康増進財団、国立循環器研究センター</w:t>
            </w:r>
          </w:p>
        </w:tc>
      </w:tr>
      <w:tr w:rsidR="00CA01AE" w:rsidTr="007814D1">
        <w:trPr>
          <w:trHeight w:val="345"/>
        </w:trPr>
        <w:tc>
          <w:tcPr>
            <w:tcW w:w="495" w:type="dxa"/>
          </w:tcPr>
          <w:p w:rsidR="00CA01AE" w:rsidRDefault="007814D1">
            <w:r>
              <w:rPr>
                <w:rFonts w:hint="eastAsia"/>
              </w:rPr>
              <w:t>26</w:t>
            </w:r>
          </w:p>
        </w:tc>
        <w:tc>
          <w:tcPr>
            <w:tcW w:w="4900" w:type="dxa"/>
          </w:tcPr>
          <w:p w:rsidR="00CA01AE" w:rsidRDefault="00A46621">
            <w:r>
              <w:rPr>
                <w:rFonts w:hint="eastAsia"/>
              </w:rPr>
              <w:t>協力趣意覚書</w:t>
            </w:r>
          </w:p>
        </w:tc>
        <w:tc>
          <w:tcPr>
            <w:tcW w:w="1701" w:type="dxa"/>
          </w:tcPr>
          <w:p w:rsidR="00CA01AE" w:rsidRDefault="00A46621">
            <w:r>
              <w:rPr>
                <w:rFonts w:hint="eastAsia"/>
              </w:rPr>
              <w:t>ロスコングレス</w:t>
            </w:r>
          </w:p>
        </w:tc>
        <w:tc>
          <w:tcPr>
            <w:tcW w:w="1904" w:type="dxa"/>
          </w:tcPr>
          <w:p w:rsidR="00CA01AE" w:rsidRDefault="00A46621">
            <w:r>
              <w:rPr>
                <w:rFonts w:hint="eastAsia"/>
              </w:rPr>
              <w:t>ロシア</w:t>
            </w:r>
            <w:r>
              <w:rPr>
                <w:rFonts w:hint="eastAsia"/>
              </w:rPr>
              <w:t>NIS</w:t>
            </w:r>
            <w:r>
              <w:rPr>
                <w:rFonts w:hint="eastAsia"/>
              </w:rPr>
              <w:t>貿易会</w:t>
            </w:r>
          </w:p>
        </w:tc>
      </w:tr>
      <w:tr w:rsidR="00CA01AE" w:rsidTr="007814D1">
        <w:trPr>
          <w:trHeight w:val="345"/>
        </w:trPr>
        <w:tc>
          <w:tcPr>
            <w:tcW w:w="495" w:type="dxa"/>
          </w:tcPr>
          <w:p w:rsidR="00CA01AE" w:rsidRDefault="007814D1">
            <w:r>
              <w:rPr>
                <w:rFonts w:hint="eastAsia"/>
              </w:rPr>
              <w:t>27</w:t>
            </w:r>
          </w:p>
        </w:tc>
        <w:tc>
          <w:tcPr>
            <w:tcW w:w="4900" w:type="dxa"/>
          </w:tcPr>
          <w:p w:rsidR="00CA01AE" w:rsidRDefault="00A46621">
            <w:r>
              <w:rPr>
                <w:rFonts w:hint="eastAsia"/>
              </w:rPr>
              <w:t>医療保険分野の協力覚書</w:t>
            </w:r>
          </w:p>
        </w:tc>
        <w:tc>
          <w:tcPr>
            <w:tcW w:w="1701" w:type="dxa"/>
          </w:tcPr>
          <w:p w:rsidR="00CA01AE" w:rsidRDefault="00A46621">
            <w:r>
              <w:rPr>
                <w:rFonts w:hint="eastAsia"/>
              </w:rPr>
              <w:t>ロシア鉄道、極東投資誘致輸出支援局</w:t>
            </w:r>
          </w:p>
        </w:tc>
        <w:tc>
          <w:tcPr>
            <w:tcW w:w="1904" w:type="dxa"/>
          </w:tcPr>
          <w:p w:rsidR="00CA01AE" w:rsidRDefault="00A46621">
            <w:r>
              <w:rPr>
                <w:rFonts w:hint="eastAsia"/>
              </w:rPr>
              <w:t>厚生労働省</w:t>
            </w:r>
          </w:p>
        </w:tc>
      </w:tr>
      <w:tr w:rsidR="00CA01AE" w:rsidTr="007814D1">
        <w:trPr>
          <w:trHeight w:val="315"/>
        </w:trPr>
        <w:tc>
          <w:tcPr>
            <w:tcW w:w="495" w:type="dxa"/>
          </w:tcPr>
          <w:p w:rsidR="00CA01AE" w:rsidRDefault="007814D1">
            <w:r>
              <w:rPr>
                <w:rFonts w:hint="eastAsia"/>
              </w:rPr>
              <w:t>28</w:t>
            </w:r>
          </w:p>
        </w:tc>
        <w:tc>
          <w:tcPr>
            <w:tcW w:w="4900" w:type="dxa"/>
          </w:tcPr>
          <w:p w:rsidR="00CA01AE" w:rsidRDefault="00A46621">
            <w:r>
              <w:rPr>
                <w:rFonts w:hint="eastAsia"/>
              </w:rPr>
              <w:t>運用資金</w:t>
            </w:r>
            <w:r>
              <w:rPr>
                <w:rFonts w:hint="eastAsia"/>
              </w:rPr>
              <w:t>10</w:t>
            </w:r>
            <w:r>
              <w:rPr>
                <w:rFonts w:hint="eastAsia"/>
              </w:rPr>
              <w:t>億ドルの日ロ投資基金の立上げに関する合意書</w:t>
            </w:r>
          </w:p>
        </w:tc>
        <w:tc>
          <w:tcPr>
            <w:tcW w:w="1701" w:type="dxa"/>
          </w:tcPr>
          <w:p w:rsidR="00CA01AE" w:rsidRDefault="00A46621">
            <w:r>
              <w:rPr>
                <w:rFonts w:hint="eastAsia"/>
              </w:rPr>
              <w:t>ロシア投資誘致輸出支援局</w:t>
            </w:r>
          </w:p>
        </w:tc>
        <w:tc>
          <w:tcPr>
            <w:tcW w:w="1904" w:type="dxa"/>
          </w:tcPr>
          <w:p w:rsidR="00CA01AE" w:rsidRDefault="00B40F62">
            <w:r>
              <w:rPr>
                <w:rFonts w:hint="eastAsia"/>
              </w:rPr>
              <w:t>国際協力銀行</w:t>
            </w:r>
          </w:p>
        </w:tc>
      </w:tr>
      <w:tr w:rsidR="00CA01AE" w:rsidTr="007814D1">
        <w:trPr>
          <w:trHeight w:val="285"/>
        </w:trPr>
        <w:tc>
          <w:tcPr>
            <w:tcW w:w="495" w:type="dxa"/>
          </w:tcPr>
          <w:p w:rsidR="00CA01AE" w:rsidRDefault="007814D1">
            <w:r>
              <w:rPr>
                <w:rFonts w:hint="eastAsia"/>
              </w:rPr>
              <w:t>29</w:t>
            </w:r>
          </w:p>
        </w:tc>
        <w:tc>
          <w:tcPr>
            <w:tcW w:w="4900" w:type="dxa"/>
          </w:tcPr>
          <w:p w:rsidR="00CA01AE" w:rsidRDefault="00B40F62">
            <w:r>
              <w:rPr>
                <w:rFonts w:hint="eastAsia"/>
              </w:rPr>
              <w:t>内視鏡外科分野における事業実施に関する相互理解覚書</w:t>
            </w:r>
          </w:p>
        </w:tc>
        <w:tc>
          <w:tcPr>
            <w:tcW w:w="1701" w:type="dxa"/>
          </w:tcPr>
          <w:p w:rsidR="00CA01AE" w:rsidRDefault="00B40F62">
            <w:r>
              <w:rPr>
                <w:rFonts w:hint="eastAsia"/>
              </w:rPr>
              <w:t>保健省ピロゴフ名称国立医学研究大学</w:t>
            </w:r>
          </w:p>
        </w:tc>
        <w:tc>
          <w:tcPr>
            <w:tcW w:w="1904" w:type="dxa"/>
          </w:tcPr>
          <w:p w:rsidR="00B40F62" w:rsidRDefault="00B40F62">
            <w:r>
              <w:rPr>
                <w:rFonts w:hint="eastAsia"/>
              </w:rPr>
              <w:t>大分大学、</w:t>
            </w:r>
          </w:p>
          <w:p w:rsidR="00CA01AE" w:rsidRDefault="00B40F62">
            <w:r>
              <w:rPr>
                <w:rFonts w:hint="eastAsia"/>
              </w:rPr>
              <w:t>オリンパス</w:t>
            </w:r>
          </w:p>
        </w:tc>
      </w:tr>
      <w:tr w:rsidR="00CA01AE" w:rsidTr="007814D1">
        <w:trPr>
          <w:trHeight w:val="300"/>
        </w:trPr>
        <w:tc>
          <w:tcPr>
            <w:tcW w:w="495" w:type="dxa"/>
          </w:tcPr>
          <w:p w:rsidR="00CA01AE" w:rsidRDefault="007814D1">
            <w:r>
              <w:rPr>
                <w:rFonts w:hint="eastAsia"/>
              </w:rPr>
              <w:t>30</w:t>
            </w:r>
          </w:p>
        </w:tc>
        <w:tc>
          <w:tcPr>
            <w:tcW w:w="4900" w:type="dxa"/>
          </w:tcPr>
          <w:p w:rsidR="00CA01AE" w:rsidRDefault="00B40F62">
            <w:r>
              <w:rPr>
                <w:rFonts w:hint="eastAsia"/>
              </w:rPr>
              <w:t>趣意覚書</w:t>
            </w:r>
          </w:p>
        </w:tc>
        <w:tc>
          <w:tcPr>
            <w:tcW w:w="1701" w:type="dxa"/>
          </w:tcPr>
          <w:p w:rsidR="00CA01AE" w:rsidRDefault="00B40F62">
            <w:r>
              <w:rPr>
                <w:rFonts w:hint="eastAsia"/>
              </w:rPr>
              <w:t>ルスアグロ</w:t>
            </w:r>
          </w:p>
        </w:tc>
        <w:tc>
          <w:tcPr>
            <w:tcW w:w="1904" w:type="dxa"/>
          </w:tcPr>
          <w:p w:rsidR="00CA01AE" w:rsidRDefault="00B40F62">
            <w:r>
              <w:rPr>
                <w:rFonts w:hint="eastAsia"/>
              </w:rPr>
              <w:t>三井物産</w:t>
            </w:r>
          </w:p>
        </w:tc>
      </w:tr>
      <w:tr w:rsidR="00CA01AE" w:rsidTr="007814D1">
        <w:trPr>
          <w:trHeight w:val="345"/>
        </w:trPr>
        <w:tc>
          <w:tcPr>
            <w:tcW w:w="495" w:type="dxa"/>
          </w:tcPr>
          <w:p w:rsidR="00CA01AE" w:rsidRDefault="00B40F62">
            <w:r>
              <w:rPr>
                <w:rFonts w:hint="eastAsia"/>
              </w:rPr>
              <w:t>31</w:t>
            </w:r>
          </w:p>
        </w:tc>
        <w:tc>
          <w:tcPr>
            <w:tcW w:w="4900" w:type="dxa"/>
          </w:tcPr>
          <w:p w:rsidR="00CA01AE" w:rsidRDefault="00B40F62">
            <w:r>
              <w:rPr>
                <w:rFonts w:hint="eastAsia"/>
              </w:rPr>
              <w:t>再生可能エネルギー分野における事業実施に関する相互理解覚書</w:t>
            </w:r>
          </w:p>
        </w:tc>
        <w:tc>
          <w:tcPr>
            <w:tcW w:w="1701" w:type="dxa"/>
          </w:tcPr>
          <w:p w:rsidR="00CA01AE" w:rsidRDefault="00B40F62">
            <w:r>
              <w:rPr>
                <w:rFonts w:hint="eastAsia"/>
              </w:rPr>
              <w:t>ルスギドロ、チュクチ自治管区政府</w:t>
            </w:r>
          </w:p>
        </w:tc>
        <w:tc>
          <w:tcPr>
            <w:tcW w:w="1904" w:type="dxa"/>
          </w:tcPr>
          <w:p w:rsidR="00CA01AE" w:rsidRDefault="00B40F62">
            <w:r>
              <w:rPr>
                <w:rFonts w:hint="eastAsia"/>
              </w:rPr>
              <w:t>三井物産、</w:t>
            </w:r>
          </w:p>
          <w:p w:rsidR="00B40F62" w:rsidRDefault="00B40F62">
            <w:r>
              <w:rPr>
                <w:rFonts w:hint="eastAsia"/>
              </w:rPr>
              <w:t>駒井ハルテック</w:t>
            </w:r>
          </w:p>
        </w:tc>
      </w:tr>
      <w:tr w:rsidR="00CA01AE" w:rsidTr="00B40F62">
        <w:trPr>
          <w:trHeight w:val="360"/>
        </w:trPr>
        <w:tc>
          <w:tcPr>
            <w:tcW w:w="495" w:type="dxa"/>
          </w:tcPr>
          <w:p w:rsidR="00CA01AE" w:rsidRDefault="00B40F62">
            <w:r>
              <w:rPr>
                <w:rFonts w:hint="eastAsia"/>
              </w:rPr>
              <w:t>32</w:t>
            </w:r>
          </w:p>
        </w:tc>
        <w:tc>
          <w:tcPr>
            <w:tcW w:w="4900" w:type="dxa"/>
          </w:tcPr>
          <w:p w:rsidR="00CA01AE" w:rsidRDefault="00843055">
            <w:r>
              <w:rPr>
                <w:rFonts w:hint="eastAsia"/>
              </w:rPr>
              <w:t>風力発電システムを含む電力インフラ発展のための実証実験に関する趣意宣言書</w:t>
            </w:r>
          </w:p>
        </w:tc>
        <w:tc>
          <w:tcPr>
            <w:tcW w:w="1701" w:type="dxa"/>
          </w:tcPr>
          <w:p w:rsidR="00CA01AE" w:rsidRDefault="00843055">
            <w:r>
              <w:rPr>
                <w:rFonts w:hint="eastAsia"/>
              </w:rPr>
              <w:t>ルスギドロ、サハ共和国政府</w:t>
            </w:r>
          </w:p>
        </w:tc>
        <w:tc>
          <w:tcPr>
            <w:tcW w:w="1904" w:type="dxa"/>
          </w:tcPr>
          <w:p w:rsidR="00CA01AE" w:rsidRDefault="00843055">
            <w:r>
              <w:rPr>
                <w:rFonts w:hint="eastAsia"/>
              </w:rPr>
              <w:t>新エネルギー・産業技術総合開発機構</w:t>
            </w:r>
          </w:p>
        </w:tc>
      </w:tr>
      <w:tr w:rsidR="00B40F62" w:rsidTr="00B40F62">
        <w:trPr>
          <w:trHeight w:val="345"/>
        </w:trPr>
        <w:tc>
          <w:tcPr>
            <w:tcW w:w="495" w:type="dxa"/>
          </w:tcPr>
          <w:p w:rsidR="00B40F62" w:rsidRDefault="00B40F62">
            <w:r>
              <w:rPr>
                <w:rFonts w:hint="eastAsia"/>
              </w:rPr>
              <w:t>33</w:t>
            </w:r>
          </w:p>
        </w:tc>
        <w:tc>
          <w:tcPr>
            <w:tcW w:w="4900" w:type="dxa"/>
          </w:tcPr>
          <w:p w:rsidR="00B40F62" w:rsidRDefault="00843055" w:rsidP="00843055">
            <w:r>
              <w:rPr>
                <w:rFonts w:hint="eastAsia"/>
              </w:rPr>
              <w:t>水素エネルギー分野における協力合意書</w:t>
            </w:r>
          </w:p>
        </w:tc>
        <w:tc>
          <w:tcPr>
            <w:tcW w:w="1701" w:type="dxa"/>
          </w:tcPr>
          <w:p w:rsidR="00B40F62" w:rsidRDefault="00843055">
            <w:r>
              <w:rPr>
                <w:rFonts w:hint="eastAsia"/>
              </w:rPr>
              <w:t>ルスギドロ、マガダン州政府</w:t>
            </w:r>
          </w:p>
        </w:tc>
        <w:tc>
          <w:tcPr>
            <w:tcW w:w="1904" w:type="dxa"/>
          </w:tcPr>
          <w:p w:rsidR="00B40F62" w:rsidRDefault="00843055">
            <w:r>
              <w:rPr>
                <w:rFonts w:hint="eastAsia"/>
              </w:rPr>
              <w:t>川崎重工</w:t>
            </w:r>
          </w:p>
        </w:tc>
      </w:tr>
      <w:tr w:rsidR="00B40F62" w:rsidTr="00B40F62">
        <w:trPr>
          <w:trHeight w:val="345"/>
        </w:trPr>
        <w:tc>
          <w:tcPr>
            <w:tcW w:w="495" w:type="dxa"/>
          </w:tcPr>
          <w:p w:rsidR="00B40F62" w:rsidRDefault="00B40F62">
            <w:r>
              <w:rPr>
                <w:rFonts w:hint="eastAsia"/>
              </w:rPr>
              <w:t>34</w:t>
            </w:r>
          </w:p>
        </w:tc>
        <w:tc>
          <w:tcPr>
            <w:tcW w:w="4900" w:type="dxa"/>
          </w:tcPr>
          <w:p w:rsidR="00B40F62" w:rsidRDefault="00843055">
            <w:r>
              <w:rPr>
                <w:rFonts w:hint="eastAsia"/>
              </w:rPr>
              <w:t>カムチャッカ地方における再生可能エネルギー分野の事業実施に関する相互理解覚書</w:t>
            </w:r>
          </w:p>
        </w:tc>
        <w:tc>
          <w:tcPr>
            <w:tcW w:w="1701" w:type="dxa"/>
          </w:tcPr>
          <w:p w:rsidR="00B40F62" w:rsidRDefault="00843055">
            <w:r>
              <w:rPr>
                <w:rFonts w:hint="eastAsia"/>
              </w:rPr>
              <w:t>ルスギドロ、カムチャッカ地方政府</w:t>
            </w:r>
          </w:p>
        </w:tc>
        <w:tc>
          <w:tcPr>
            <w:tcW w:w="1904" w:type="dxa"/>
          </w:tcPr>
          <w:p w:rsidR="00B40F62" w:rsidRDefault="00843055">
            <w:r>
              <w:rPr>
                <w:rFonts w:hint="eastAsia"/>
              </w:rPr>
              <w:t>三井物産、駒井ハルテック</w:t>
            </w:r>
          </w:p>
        </w:tc>
      </w:tr>
      <w:tr w:rsidR="00B40F62" w:rsidTr="00B40F62">
        <w:trPr>
          <w:trHeight w:val="390"/>
        </w:trPr>
        <w:tc>
          <w:tcPr>
            <w:tcW w:w="495" w:type="dxa"/>
          </w:tcPr>
          <w:p w:rsidR="00B40F62" w:rsidRDefault="00B40F62">
            <w:r>
              <w:rPr>
                <w:rFonts w:hint="eastAsia"/>
              </w:rPr>
              <w:t>35</w:t>
            </w:r>
          </w:p>
        </w:tc>
        <w:tc>
          <w:tcPr>
            <w:tcW w:w="4900" w:type="dxa"/>
          </w:tcPr>
          <w:p w:rsidR="00B40F62" w:rsidRDefault="00843055" w:rsidP="00843055">
            <w:r>
              <w:rPr>
                <w:rFonts w:hint="eastAsia"/>
              </w:rPr>
              <w:t>温室施設「ボクロフスキー」の建設に関する投資事業における協力合意書</w:t>
            </w:r>
          </w:p>
        </w:tc>
        <w:tc>
          <w:tcPr>
            <w:tcW w:w="1701" w:type="dxa"/>
          </w:tcPr>
          <w:p w:rsidR="00B40F62" w:rsidRDefault="00843055">
            <w:r>
              <w:rPr>
                <w:rFonts w:hint="eastAsia"/>
              </w:rPr>
              <w:t>サハ共和国</w:t>
            </w:r>
            <w:r w:rsidR="000A1C27">
              <w:rPr>
                <w:rFonts w:hint="eastAsia"/>
              </w:rPr>
              <w:t>政府、サハ共和国発展公社</w:t>
            </w:r>
          </w:p>
        </w:tc>
        <w:tc>
          <w:tcPr>
            <w:tcW w:w="1904" w:type="dxa"/>
          </w:tcPr>
          <w:p w:rsidR="00B40F62" w:rsidRDefault="000A1C27">
            <w:r>
              <w:rPr>
                <w:rFonts w:hint="eastAsia"/>
              </w:rPr>
              <w:t>JFE</w:t>
            </w:r>
            <w:r>
              <w:rPr>
                <w:rFonts w:hint="eastAsia"/>
              </w:rPr>
              <w:t>エンジニアリング</w:t>
            </w:r>
          </w:p>
        </w:tc>
      </w:tr>
      <w:tr w:rsidR="00B40F62" w:rsidTr="00905FA1">
        <w:trPr>
          <w:trHeight w:val="467"/>
        </w:trPr>
        <w:tc>
          <w:tcPr>
            <w:tcW w:w="495" w:type="dxa"/>
          </w:tcPr>
          <w:p w:rsidR="00B40F62" w:rsidRDefault="00B40F62">
            <w:r>
              <w:rPr>
                <w:rFonts w:hint="eastAsia"/>
              </w:rPr>
              <w:t>36</w:t>
            </w:r>
          </w:p>
        </w:tc>
        <w:tc>
          <w:tcPr>
            <w:tcW w:w="4900" w:type="dxa"/>
          </w:tcPr>
          <w:p w:rsidR="00B40F62" w:rsidRDefault="000A1C27">
            <w:r>
              <w:rPr>
                <w:rFonts w:hint="eastAsia"/>
              </w:rPr>
              <w:t>サハ共和国ヤクーツク市における周年稼働温室施設第</w:t>
            </w:r>
            <w:r>
              <w:rPr>
                <w:rFonts w:hint="eastAsia"/>
              </w:rPr>
              <w:t>2</w:t>
            </w:r>
            <w:r>
              <w:rPr>
                <w:rFonts w:hint="eastAsia"/>
              </w:rPr>
              <w:t>期建設の実施に関する覚書</w:t>
            </w:r>
          </w:p>
        </w:tc>
        <w:tc>
          <w:tcPr>
            <w:tcW w:w="1701" w:type="dxa"/>
          </w:tcPr>
          <w:p w:rsidR="00B40F62" w:rsidRDefault="000A1C27">
            <w:r>
              <w:rPr>
                <w:rFonts w:hint="eastAsia"/>
              </w:rPr>
              <w:t>サユリ</w:t>
            </w:r>
          </w:p>
        </w:tc>
        <w:tc>
          <w:tcPr>
            <w:tcW w:w="1904" w:type="dxa"/>
          </w:tcPr>
          <w:p w:rsidR="00B40F62" w:rsidRDefault="000A1C27">
            <w:r>
              <w:rPr>
                <w:rFonts w:hint="eastAsia"/>
              </w:rPr>
              <w:t>北海道総合商事</w:t>
            </w:r>
          </w:p>
        </w:tc>
      </w:tr>
      <w:tr w:rsidR="00B40F62" w:rsidTr="00B40F62">
        <w:trPr>
          <w:trHeight w:val="390"/>
        </w:trPr>
        <w:tc>
          <w:tcPr>
            <w:tcW w:w="495" w:type="dxa"/>
          </w:tcPr>
          <w:p w:rsidR="00B40F62" w:rsidRDefault="00B40F62">
            <w:r>
              <w:rPr>
                <w:rFonts w:hint="eastAsia"/>
              </w:rPr>
              <w:t>37</w:t>
            </w:r>
          </w:p>
        </w:tc>
        <w:tc>
          <w:tcPr>
            <w:tcW w:w="4900" w:type="dxa"/>
          </w:tcPr>
          <w:p w:rsidR="00B40F62" w:rsidRDefault="000A1C27" w:rsidP="000A1C27">
            <w:r>
              <w:rPr>
                <w:rFonts w:hint="eastAsia"/>
              </w:rPr>
              <w:t>ケメロボ市における新たなガス化学施設の建設事業の実施に関する趣意覚書</w:t>
            </w:r>
          </w:p>
        </w:tc>
        <w:tc>
          <w:tcPr>
            <w:tcW w:w="1701" w:type="dxa"/>
          </w:tcPr>
          <w:p w:rsidR="00B40F62" w:rsidRDefault="000A1C27">
            <w:r>
              <w:rPr>
                <w:rFonts w:hint="eastAsia"/>
              </w:rPr>
              <w:t>SDS</w:t>
            </w:r>
            <w:r>
              <w:rPr>
                <w:rFonts w:hint="eastAsia"/>
              </w:rPr>
              <w:t>アゾト</w:t>
            </w:r>
          </w:p>
        </w:tc>
        <w:tc>
          <w:tcPr>
            <w:tcW w:w="1904" w:type="dxa"/>
          </w:tcPr>
          <w:p w:rsidR="00B40F62" w:rsidRDefault="000A1C27">
            <w:r>
              <w:rPr>
                <w:rFonts w:hint="eastAsia"/>
              </w:rPr>
              <w:t>双日、三菱重工</w:t>
            </w:r>
          </w:p>
        </w:tc>
      </w:tr>
      <w:tr w:rsidR="00B40F62" w:rsidTr="00905FA1">
        <w:trPr>
          <w:trHeight w:val="285"/>
        </w:trPr>
        <w:tc>
          <w:tcPr>
            <w:tcW w:w="495" w:type="dxa"/>
          </w:tcPr>
          <w:p w:rsidR="00B40F62" w:rsidRDefault="00B40F62">
            <w:r>
              <w:rPr>
                <w:rFonts w:hint="eastAsia"/>
              </w:rPr>
              <w:t>38</w:t>
            </w:r>
          </w:p>
        </w:tc>
        <w:tc>
          <w:tcPr>
            <w:tcW w:w="4900" w:type="dxa"/>
          </w:tcPr>
          <w:p w:rsidR="00B40F62" w:rsidRDefault="000A1C27">
            <w:r>
              <w:rPr>
                <w:rFonts w:hint="eastAsia"/>
              </w:rPr>
              <w:t>施設改善に関する協力覚書</w:t>
            </w:r>
          </w:p>
        </w:tc>
        <w:tc>
          <w:tcPr>
            <w:tcW w:w="1701" w:type="dxa"/>
          </w:tcPr>
          <w:p w:rsidR="00B40F62" w:rsidRPr="000A1C27" w:rsidRDefault="000A1C27" w:rsidP="00905FA1">
            <w:r>
              <w:rPr>
                <w:rFonts w:hint="eastAsia"/>
              </w:rPr>
              <w:t>第１</w:t>
            </w:r>
            <w:r w:rsidR="00905FA1">
              <w:rPr>
                <w:rFonts w:hint="eastAsia"/>
              </w:rPr>
              <w:t>ｽﾍﾟﾂｻﾞﾎﾞﾄﾞ</w:t>
            </w:r>
          </w:p>
        </w:tc>
        <w:tc>
          <w:tcPr>
            <w:tcW w:w="1904" w:type="dxa"/>
          </w:tcPr>
          <w:p w:rsidR="00B40F62" w:rsidRDefault="000A1C27">
            <w:r>
              <w:rPr>
                <w:rFonts w:hint="eastAsia"/>
              </w:rPr>
              <w:t>三光</w:t>
            </w:r>
          </w:p>
        </w:tc>
      </w:tr>
      <w:tr w:rsidR="00B40F62" w:rsidTr="00905FA1">
        <w:trPr>
          <w:trHeight w:val="975"/>
        </w:trPr>
        <w:tc>
          <w:tcPr>
            <w:tcW w:w="495" w:type="dxa"/>
          </w:tcPr>
          <w:p w:rsidR="00B40F62" w:rsidRDefault="00B40F62">
            <w:r>
              <w:rPr>
                <w:rFonts w:hint="eastAsia"/>
              </w:rPr>
              <w:t>39</w:t>
            </w:r>
          </w:p>
        </w:tc>
        <w:tc>
          <w:tcPr>
            <w:tcW w:w="4900" w:type="dxa"/>
          </w:tcPr>
          <w:p w:rsidR="00B40F62" w:rsidRDefault="000A1C27">
            <w:r>
              <w:rPr>
                <w:rFonts w:hint="eastAsia"/>
              </w:rPr>
              <w:t>協力趣意に関するプロトコル</w:t>
            </w:r>
          </w:p>
        </w:tc>
        <w:tc>
          <w:tcPr>
            <w:tcW w:w="1701" w:type="dxa"/>
          </w:tcPr>
          <w:p w:rsidR="00B40F62" w:rsidRDefault="000A1C27">
            <w:r>
              <w:rPr>
                <w:rFonts w:hint="eastAsia"/>
              </w:rPr>
              <w:t>チミリャゼフ名称モスクワ農業アカデミー国立農業大学</w:t>
            </w:r>
          </w:p>
        </w:tc>
        <w:tc>
          <w:tcPr>
            <w:tcW w:w="1904" w:type="dxa"/>
          </w:tcPr>
          <w:p w:rsidR="00B40F62" w:rsidRDefault="000A1C27">
            <w:r>
              <w:rPr>
                <w:rFonts w:hint="eastAsia"/>
              </w:rPr>
              <w:t>山口大学</w:t>
            </w:r>
          </w:p>
          <w:p w:rsidR="000A1C27" w:rsidRDefault="000A1C27"/>
        </w:tc>
      </w:tr>
      <w:tr w:rsidR="00B40F62" w:rsidTr="00B40F62">
        <w:trPr>
          <w:trHeight w:val="360"/>
        </w:trPr>
        <w:tc>
          <w:tcPr>
            <w:tcW w:w="495" w:type="dxa"/>
          </w:tcPr>
          <w:p w:rsidR="00B40F62" w:rsidRDefault="00B40F62">
            <w:r>
              <w:rPr>
                <w:rFonts w:hint="eastAsia"/>
              </w:rPr>
              <w:t>40</w:t>
            </w:r>
          </w:p>
        </w:tc>
        <w:tc>
          <w:tcPr>
            <w:tcW w:w="4900" w:type="dxa"/>
          </w:tcPr>
          <w:p w:rsidR="00B40F62" w:rsidRDefault="000A1C27">
            <w:r>
              <w:rPr>
                <w:rFonts w:hint="eastAsia"/>
              </w:rPr>
              <w:t>ロシアにおける</w:t>
            </w:r>
            <w:r w:rsidR="00905FA1">
              <w:rPr>
                <w:rFonts w:hint="eastAsia"/>
              </w:rPr>
              <w:t>鉄道乗客輸送用牽引システムの合弁会社の設立に関する趣意覚書</w:t>
            </w:r>
          </w:p>
        </w:tc>
        <w:tc>
          <w:tcPr>
            <w:tcW w:w="1701" w:type="dxa"/>
          </w:tcPr>
          <w:p w:rsidR="00B40F62" w:rsidRDefault="00905FA1">
            <w:r>
              <w:rPr>
                <w:rFonts w:hint="eastAsia"/>
              </w:rPr>
              <w:t>トランスマシホールディングス</w:t>
            </w:r>
          </w:p>
        </w:tc>
        <w:tc>
          <w:tcPr>
            <w:tcW w:w="1904" w:type="dxa"/>
          </w:tcPr>
          <w:p w:rsidR="00B40F62" w:rsidRDefault="00905FA1">
            <w:r>
              <w:rPr>
                <w:rFonts w:hint="eastAsia"/>
              </w:rPr>
              <w:t>日立製作所</w:t>
            </w:r>
          </w:p>
        </w:tc>
      </w:tr>
    </w:tbl>
    <w:p w:rsidR="00CA01AE" w:rsidRDefault="00CA01AE"/>
    <w:p w:rsidR="00905FA1" w:rsidRDefault="00905FA1"/>
    <w:p w:rsidR="00905FA1" w:rsidRDefault="00905FA1"/>
    <w:p w:rsidR="00905FA1" w:rsidRDefault="00905FA1"/>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4961"/>
        <w:gridCol w:w="1701"/>
        <w:gridCol w:w="1964"/>
      </w:tblGrid>
      <w:tr w:rsidR="00905FA1" w:rsidTr="00071423">
        <w:trPr>
          <w:trHeight w:val="330"/>
        </w:trPr>
        <w:tc>
          <w:tcPr>
            <w:tcW w:w="389" w:type="dxa"/>
          </w:tcPr>
          <w:p w:rsidR="00905FA1" w:rsidRDefault="00905FA1" w:rsidP="00905FA1">
            <w:pPr>
              <w:ind w:left="-37"/>
            </w:pPr>
            <w:r>
              <w:rPr>
                <w:rFonts w:hint="eastAsia"/>
              </w:rPr>
              <w:t>41</w:t>
            </w:r>
          </w:p>
          <w:p w:rsidR="00905FA1" w:rsidRDefault="00905FA1" w:rsidP="00905FA1">
            <w:pPr>
              <w:ind w:left="-37"/>
            </w:pPr>
          </w:p>
        </w:tc>
        <w:tc>
          <w:tcPr>
            <w:tcW w:w="4961" w:type="dxa"/>
          </w:tcPr>
          <w:p w:rsidR="00905FA1" w:rsidRDefault="00905FA1" w:rsidP="00905FA1">
            <w:pPr>
              <w:ind w:left="-37"/>
            </w:pPr>
            <w:r>
              <w:rPr>
                <w:rFonts w:hint="eastAsia"/>
              </w:rPr>
              <w:t>医療・診断分野の相互理解覚書</w:t>
            </w:r>
          </w:p>
        </w:tc>
        <w:tc>
          <w:tcPr>
            <w:tcW w:w="1701" w:type="dxa"/>
          </w:tcPr>
          <w:p w:rsidR="00905FA1" w:rsidRDefault="00905FA1" w:rsidP="00905FA1">
            <w:pPr>
              <w:ind w:left="-37"/>
            </w:pPr>
            <w:r>
              <w:rPr>
                <w:rFonts w:hint="eastAsia"/>
              </w:rPr>
              <w:t>エイドス医療、ダナフォーム</w:t>
            </w:r>
          </w:p>
        </w:tc>
        <w:tc>
          <w:tcPr>
            <w:tcW w:w="1964" w:type="dxa"/>
          </w:tcPr>
          <w:p w:rsidR="00905FA1" w:rsidRDefault="00905FA1" w:rsidP="00905FA1">
            <w:pPr>
              <w:ind w:left="-37"/>
            </w:pPr>
            <w:r>
              <w:rPr>
                <w:rFonts w:hint="eastAsia"/>
              </w:rPr>
              <w:t>理研化学センター</w:t>
            </w:r>
          </w:p>
        </w:tc>
      </w:tr>
      <w:tr w:rsidR="00905FA1" w:rsidTr="00071423">
        <w:trPr>
          <w:trHeight w:val="390"/>
        </w:trPr>
        <w:tc>
          <w:tcPr>
            <w:tcW w:w="389" w:type="dxa"/>
          </w:tcPr>
          <w:p w:rsidR="00905FA1" w:rsidRDefault="00905FA1" w:rsidP="00905FA1">
            <w:pPr>
              <w:ind w:left="-37"/>
            </w:pPr>
            <w:r>
              <w:rPr>
                <w:rFonts w:hint="eastAsia"/>
              </w:rPr>
              <w:t>42</w:t>
            </w:r>
          </w:p>
        </w:tc>
        <w:tc>
          <w:tcPr>
            <w:tcW w:w="4961" w:type="dxa"/>
          </w:tcPr>
          <w:p w:rsidR="00905FA1" w:rsidRDefault="00905FA1" w:rsidP="00905FA1">
            <w:pPr>
              <w:ind w:left="-37"/>
            </w:pPr>
            <w:r>
              <w:rPr>
                <w:rFonts w:hint="eastAsia"/>
              </w:rPr>
              <w:t>無煙ゴミ焼却炉の供給に関する覚書</w:t>
            </w:r>
          </w:p>
        </w:tc>
        <w:tc>
          <w:tcPr>
            <w:tcW w:w="1701" w:type="dxa"/>
          </w:tcPr>
          <w:p w:rsidR="00905FA1" w:rsidRDefault="00071423" w:rsidP="00905FA1">
            <w:pPr>
              <w:ind w:left="-37"/>
            </w:pPr>
            <w:r>
              <w:rPr>
                <w:rFonts w:hint="eastAsia"/>
              </w:rPr>
              <w:t>ヤクーツク市政府</w:t>
            </w:r>
          </w:p>
        </w:tc>
        <w:tc>
          <w:tcPr>
            <w:tcW w:w="1964" w:type="dxa"/>
          </w:tcPr>
          <w:p w:rsidR="00905FA1" w:rsidRDefault="00071423" w:rsidP="00905FA1">
            <w:pPr>
              <w:ind w:left="-37"/>
            </w:pPr>
            <w:r>
              <w:rPr>
                <w:rFonts w:hint="eastAsia"/>
              </w:rPr>
              <w:t>北海道総合商事</w:t>
            </w:r>
          </w:p>
        </w:tc>
      </w:tr>
    </w:tbl>
    <w:p w:rsidR="00905FA1" w:rsidRDefault="00905FA1"/>
    <w:p w:rsidR="00071423" w:rsidRDefault="00071423"/>
    <w:p w:rsidR="00071423" w:rsidRDefault="00071423">
      <w:r w:rsidRPr="00071423">
        <w:rPr>
          <w:rFonts w:hint="eastAsia"/>
          <w:b/>
        </w:rPr>
        <w:t>Ⅲ</w:t>
      </w:r>
      <w:r>
        <w:rPr>
          <w:rFonts w:hint="eastAsia"/>
        </w:rPr>
        <w:t>【東方経済フォーラムの開催に合わせて署名された合意文書】</w:t>
      </w:r>
    </w:p>
    <w:p w:rsidR="00071423" w:rsidRDefault="00071423"/>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
        <w:gridCol w:w="4956"/>
        <w:gridCol w:w="1700"/>
        <w:gridCol w:w="1940"/>
      </w:tblGrid>
      <w:tr w:rsidR="00071423" w:rsidTr="00071423">
        <w:trPr>
          <w:trHeight w:val="270"/>
        </w:trPr>
        <w:tc>
          <w:tcPr>
            <w:tcW w:w="424" w:type="dxa"/>
          </w:tcPr>
          <w:p w:rsidR="00071423" w:rsidRPr="00071423" w:rsidRDefault="00071423">
            <w:r>
              <w:rPr>
                <w:rFonts w:hint="eastAsia"/>
              </w:rPr>
              <w:t>43</w:t>
            </w:r>
          </w:p>
        </w:tc>
        <w:tc>
          <w:tcPr>
            <w:tcW w:w="4956" w:type="dxa"/>
          </w:tcPr>
          <w:p w:rsidR="00071423" w:rsidRPr="00071423" w:rsidRDefault="00071423">
            <w:r>
              <w:rPr>
                <w:rFonts w:hint="eastAsia"/>
              </w:rPr>
              <w:t>相互理解合意書</w:t>
            </w:r>
          </w:p>
        </w:tc>
        <w:tc>
          <w:tcPr>
            <w:tcW w:w="1700" w:type="dxa"/>
          </w:tcPr>
          <w:p w:rsidR="00071423" w:rsidRPr="00071423" w:rsidRDefault="00071423">
            <w:r>
              <w:rPr>
                <w:rFonts w:hint="eastAsia"/>
              </w:rPr>
              <w:t>ボロネジ市政府</w:t>
            </w:r>
          </w:p>
        </w:tc>
        <w:tc>
          <w:tcPr>
            <w:tcW w:w="1940" w:type="dxa"/>
          </w:tcPr>
          <w:p w:rsidR="00071423" w:rsidRPr="00071423" w:rsidRDefault="00071423" w:rsidP="00071423">
            <w:r>
              <w:rPr>
                <w:rFonts w:hint="eastAsia"/>
              </w:rPr>
              <w:t>Sekisui</w:t>
            </w:r>
            <w:r w:rsidR="00B52DF3">
              <w:rPr>
                <w:rFonts w:hint="eastAsia"/>
              </w:rPr>
              <w:t>-</w:t>
            </w:r>
            <w:r>
              <w:rPr>
                <w:rFonts w:hint="eastAsia"/>
              </w:rPr>
              <w:t>Pipe</w:t>
            </w:r>
            <w:r>
              <w:rPr>
                <w:rFonts w:hint="eastAsia"/>
              </w:rPr>
              <w:t xml:space="preserve">　</w:t>
            </w:r>
            <w:r>
              <w:rPr>
                <w:rFonts w:hint="eastAsia"/>
              </w:rPr>
              <w:t>Renewal</w:t>
            </w:r>
            <w:r>
              <w:rPr>
                <w:rFonts w:hint="eastAsia"/>
              </w:rPr>
              <w:t xml:space="preserve">　</w:t>
            </w:r>
            <w:r>
              <w:rPr>
                <w:rFonts w:hint="eastAsia"/>
              </w:rPr>
              <w:t>BV</w:t>
            </w:r>
          </w:p>
        </w:tc>
      </w:tr>
      <w:tr w:rsidR="00071423" w:rsidTr="00071423">
        <w:trPr>
          <w:trHeight w:val="315"/>
        </w:trPr>
        <w:tc>
          <w:tcPr>
            <w:tcW w:w="424" w:type="dxa"/>
          </w:tcPr>
          <w:p w:rsidR="00071423" w:rsidRDefault="00071423">
            <w:r>
              <w:rPr>
                <w:rFonts w:hint="eastAsia"/>
              </w:rPr>
              <w:t>44</w:t>
            </w:r>
          </w:p>
        </w:tc>
        <w:tc>
          <w:tcPr>
            <w:tcW w:w="4956" w:type="dxa"/>
          </w:tcPr>
          <w:p w:rsidR="00FA7CA9" w:rsidRDefault="00FA7CA9">
            <w:r>
              <w:rPr>
                <w:rFonts w:hint="eastAsia"/>
              </w:rPr>
              <w:t>科学技術協力に関する覚書</w:t>
            </w:r>
          </w:p>
        </w:tc>
        <w:tc>
          <w:tcPr>
            <w:tcW w:w="1700" w:type="dxa"/>
          </w:tcPr>
          <w:p w:rsidR="00071423" w:rsidRDefault="00FA7CA9">
            <w:r>
              <w:rPr>
                <w:rFonts w:hint="eastAsia"/>
              </w:rPr>
              <w:t>ロシア科学アカデミー統一－地球物理学ｻｰﾋﾞｽ</w:t>
            </w:r>
          </w:p>
        </w:tc>
        <w:tc>
          <w:tcPr>
            <w:tcW w:w="1940" w:type="dxa"/>
          </w:tcPr>
          <w:p w:rsidR="00071423" w:rsidRDefault="00FA7CA9">
            <w:r>
              <w:rPr>
                <w:rFonts w:hint="eastAsia"/>
              </w:rPr>
              <w:t>防災科学技術研究所</w:t>
            </w:r>
          </w:p>
        </w:tc>
      </w:tr>
      <w:tr w:rsidR="00071423" w:rsidTr="00071423">
        <w:trPr>
          <w:trHeight w:val="420"/>
        </w:trPr>
        <w:tc>
          <w:tcPr>
            <w:tcW w:w="424" w:type="dxa"/>
          </w:tcPr>
          <w:p w:rsidR="00071423" w:rsidRDefault="00071423">
            <w:r>
              <w:rPr>
                <w:rFonts w:hint="eastAsia"/>
              </w:rPr>
              <w:t>45</w:t>
            </w:r>
          </w:p>
        </w:tc>
        <w:tc>
          <w:tcPr>
            <w:tcW w:w="4956" w:type="dxa"/>
          </w:tcPr>
          <w:p w:rsidR="00071423" w:rsidRDefault="00FA7CA9">
            <w:r>
              <w:rPr>
                <w:rFonts w:hint="eastAsia"/>
              </w:rPr>
              <w:t>協調融資</w:t>
            </w:r>
          </w:p>
        </w:tc>
        <w:tc>
          <w:tcPr>
            <w:tcW w:w="1700" w:type="dxa"/>
          </w:tcPr>
          <w:p w:rsidR="00071423" w:rsidRDefault="00FA7CA9">
            <w:r>
              <w:rPr>
                <w:rFonts w:hint="eastAsia"/>
              </w:rPr>
              <w:t>エブロヒム</w:t>
            </w:r>
          </w:p>
        </w:tc>
        <w:tc>
          <w:tcPr>
            <w:tcW w:w="1940" w:type="dxa"/>
          </w:tcPr>
          <w:p w:rsidR="00071423" w:rsidRDefault="00FA7CA9">
            <w:r>
              <w:rPr>
                <w:rFonts w:hint="eastAsia"/>
              </w:rPr>
              <w:t>みずほ銀行</w:t>
            </w:r>
          </w:p>
        </w:tc>
      </w:tr>
      <w:tr w:rsidR="00071423" w:rsidTr="00071423">
        <w:trPr>
          <w:trHeight w:val="330"/>
        </w:trPr>
        <w:tc>
          <w:tcPr>
            <w:tcW w:w="424" w:type="dxa"/>
          </w:tcPr>
          <w:p w:rsidR="00071423" w:rsidRDefault="00071423">
            <w:r>
              <w:rPr>
                <w:rFonts w:hint="eastAsia"/>
              </w:rPr>
              <w:t>46</w:t>
            </w:r>
          </w:p>
        </w:tc>
        <w:tc>
          <w:tcPr>
            <w:tcW w:w="4956" w:type="dxa"/>
          </w:tcPr>
          <w:p w:rsidR="00071423" w:rsidRDefault="00FA7CA9">
            <w:r>
              <w:rPr>
                <w:rFonts w:hint="eastAsia"/>
              </w:rPr>
              <w:t>協力趣意覚書</w:t>
            </w:r>
          </w:p>
        </w:tc>
        <w:tc>
          <w:tcPr>
            <w:tcW w:w="1700" w:type="dxa"/>
          </w:tcPr>
          <w:p w:rsidR="00071423" w:rsidRDefault="00FA7CA9" w:rsidP="00FA7CA9">
            <w:r>
              <w:rPr>
                <w:rFonts w:hint="eastAsia"/>
              </w:rPr>
              <w:t>カムチャッカ地方エネルギー・省エネ発展センター</w:t>
            </w:r>
          </w:p>
        </w:tc>
        <w:tc>
          <w:tcPr>
            <w:tcW w:w="1940" w:type="dxa"/>
          </w:tcPr>
          <w:p w:rsidR="00071423" w:rsidRPr="00FA7CA9" w:rsidRDefault="00FA7CA9">
            <w:r>
              <w:rPr>
                <w:rFonts w:hint="eastAsia"/>
              </w:rPr>
              <w:t>省エネルギーセンター</w:t>
            </w:r>
          </w:p>
        </w:tc>
      </w:tr>
      <w:tr w:rsidR="00071423" w:rsidTr="00071423">
        <w:trPr>
          <w:trHeight w:val="405"/>
        </w:trPr>
        <w:tc>
          <w:tcPr>
            <w:tcW w:w="424" w:type="dxa"/>
          </w:tcPr>
          <w:p w:rsidR="00071423" w:rsidRDefault="00071423">
            <w:r>
              <w:rPr>
                <w:rFonts w:hint="eastAsia"/>
              </w:rPr>
              <w:t>47</w:t>
            </w:r>
          </w:p>
        </w:tc>
        <w:tc>
          <w:tcPr>
            <w:tcW w:w="4956" w:type="dxa"/>
          </w:tcPr>
          <w:p w:rsidR="00071423" w:rsidRDefault="00FA7CA9">
            <w:r>
              <w:rPr>
                <w:rFonts w:hint="eastAsia"/>
              </w:rPr>
              <w:t>極地研究分野における協力覚書</w:t>
            </w:r>
          </w:p>
        </w:tc>
        <w:tc>
          <w:tcPr>
            <w:tcW w:w="1700" w:type="dxa"/>
          </w:tcPr>
          <w:p w:rsidR="00071423" w:rsidRDefault="00FA7CA9">
            <w:r>
              <w:rPr>
                <w:rFonts w:hint="eastAsia"/>
              </w:rPr>
              <w:t>連邦水文気象・環境観測庁北極・南極研究所</w:t>
            </w:r>
          </w:p>
        </w:tc>
        <w:tc>
          <w:tcPr>
            <w:tcW w:w="1940" w:type="dxa"/>
          </w:tcPr>
          <w:p w:rsidR="00071423" w:rsidRDefault="00FA7CA9">
            <w:r>
              <w:rPr>
                <w:rFonts w:hint="eastAsia"/>
              </w:rPr>
              <w:t>国立極地研究所</w:t>
            </w:r>
          </w:p>
        </w:tc>
      </w:tr>
      <w:tr w:rsidR="00071423" w:rsidTr="00071423">
        <w:trPr>
          <w:trHeight w:val="345"/>
        </w:trPr>
        <w:tc>
          <w:tcPr>
            <w:tcW w:w="424" w:type="dxa"/>
          </w:tcPr>
          <w:p w:rsidR="00071423" w:rsidRDefault="00071423">
            <w:r>
              <w:rPr>
                <w:rFonts w:hint="eastAsia"/>
              </w:rPr>
              <w:t>48</w:t>
            </w:r>
          </w:p>
        </w:tc>
        <w:tc>
          <w:tcPr>
            <w:tcW w:w="4956" w:type="dxa"/>
          </w:tcPr>
          <w:p w:rsidR="00071423" w:rsidRDefault="00FA7CA9">
            <w:r>
              <w:rPr>
                <w:rFonts w:hint="eastAsia"/>
              </w:rPr>
              <w:t>未来の農業のための人材育成に関する協力覚書</w:t>
            </w:r>
          </w:p>
        </w:tc>
        <w:tc>
          <w:tcPr>
            <w:tcW w:w="1700" w:type="dxa"/>
          </w:tcPr>
          <w:p w:rsidR="00071423" w:rsidRDefault="00FA7CA9">
            <w:r>
              <w:rPr>
                <w:rFonts w:hint="eastAsia"/>
              </w:rPr>
              <w:t>沿海地方国立農業アカデミー</w:t>
            </w:r>
          </w:p>
        </w:tc>
        <w:tc>
          <w:tcPr>
            <w:tcW w:w="1940" w:type="dxa"/>
          </w:tcPr>
          <w:p w:rsidR="00071423" w:rsidRDefault="00FA7CA9">
            <w:r>
              <w:rPr>
                <w:rFonts w:hint="eastAsia"/>
              </w:rPr>
              <w:t>千葉大学</w:t>
            </w:r>
          </w:p>
        </w:tc>
      </w:tr>
      <w:tr w:rsidR="00071423" w:rsidTr="00071423">
        <w:trPr>
          <w:trHeight w:val="255"/>
        </w:trPr>
        <w:tc>
          <w:tcPr>
            <w:tcW w:w="424" w:type="dxa"/>
          </w:tcPr>
          <w:p w:rsidR="00071423" w:rsidRDefault="00071423">
            <w:r>
              <w:rPr>
                <w:rFonts w:hint="eastAsia"/>
              </w:rPr>
              <w:t>49</w:t>
            </w:r>
          </w:p>
        </w:tc>
        <w:tc>
          <w:tcPr>
            <w:tcW w:w="4956" w:type="dxa"/>
          </w:tcPr>
          <w:p w:rsidR="00071423" w:rsidRDefault="00FA7CA9">
            <w:r>
              <w:rPr>
                <w:rFonts w:hint="eastAsia"/>
              </w:rPr>
              <w:t>合意書</w:t>
            </w:r>
          </w:p>
        </w:tc>
        <w:tc>
          <w:tcPr>
            <w:tcW w:w="1700" w:type="dxa"/>
          </w:tcPr>
          <w:p w:rsidR="00071423" w:rsidRDefault="00527985">
            <w:r>
              <w:rPr>
                <w:rFonts w:hint="eastAsia"/>
              </w:rPr>
              <w:t>沿海州政府</w:t>
            </w:r>
          </w:p>
        </w:tc>
        <w:tc>
          <w:tcPr>
            <w:tcW w:w="1940" w:type="dxa"/>
          </w:tcPr>
          <w:p w:rsidR="00071423" w:rsidRDefault="00527985">
            <w:r>
              <w:rPr>
                <w:rFonts w:hint="eastAsia"/>
              </w:rPr>
              <w:t>富山県庁</w:t>
            </w:r>
          </w:p>
        </w:tc>
      </w:tr>
      <w:tr w:rsidR="00071423" w:rsidTr="00071423">
        <w:trPr>
          <w:trHeight w:val="315"/>
        </w:trPr>
        <w:tc>
          <w:tcPr>
            <w:tcW w:w="424" w:type="dxa"/>
          </w:tcPr>
          <w:p w:rsidR="00071423" w:rsidRDefault="00071423">
            <w:r>
              <w:rPr>
                <w:rFonts w:hint="eastAsia"/>
              </w:rPr>
              <w:t>50</w:t>
            </w:r>
          </w:p>
        </w:tc>
        <w:tc>
          <w:tcPr>
            <w:tcW w:w="4956" w:type="dxa"/>
          </w:tcPr>
          <w:p w:rsidR="00071423" w:rsidRDefault="00527985">
            <w:r>
              <w:rPr>
                <w:rFonts w:hint="eastAsia"/>
              </w:rPr>
              <w:t>合意書</w:t>
            </w:r>
          </w:p>
        </w:tc>
        <w:tc>
          <w:tcPr>
            <w:tcW w:w="1700" w:type="dxa"/>
          </w:tcPr>
          <w:p w:rsidR="00071423" w:rsidRDefault="00527985">
            <w:r>
              <w:rPr>
                <w:rFonts w:hint="eastAsia"/>
              </w:rPr>
              <w:t>スコルコボ基金新技術開発商業化センター</w:t>
            </w:r>
          </w:p>
        </w:tc>
        <w:tc>
          <w:tcPr>
            <w:tcW w:w="1940" w:type="dxa"/>
          </w:tcPr>
          <w:p w:rsidR="00071423" w:rsidRDefault="00527985">
            <w:r>
              <w:rPr>
                <w:rFonts w:hint="eastAsia"/>
              </w:rPr>
              <w:t>ファナック</w:t>
            </w:r>
          </w:p>
        </w:tc>
      </w:tr>
      <w:tr w:rsidR="00071423" w:rsidTr="00071423">
        <w:trPr>
          <w:trHeight w:val="210"/>
        </w:trPr>
        <w:tc>
          <w:tcPr>
            <w:tcW w:w="424" w:type="dxa"/>
          </w:tcPr>
          <w:p w:rsidR="00071423" w:rsidRDefault="00071423">
            <w:r>
              <w:rPr>
                <w:rFonts w:hint="eastAsia"/>
              </w:rPr>
              <w:t>51</w:t>
            </w:r>
          </w:p>
        </w:tc>
        <w:tc>
          <w:tcPr>
            <w:tcW w:w="4956" w:type="dxa"/>
          </w:tcPr>
          <w:p w:rsidR="00071423" w:rsidRDefault="00527985">
            <w:r>
              <w:rPr>
                <w:rFonts w:hint="eastAsia"/>
              </w:rPr>
              <w:t>農業分野における協力覚書</w:t>
            </w:r>
          </w:p>
        </w:tc>
        <w:tc>
          <w:tcPr>
            <w:tcW w:w="1700" w:type="dxa"/>
          </w:tcPr>
          <w:p w:rsidR="00071423" w:rsidRDefault="00527985" w:rsidP="00527985">
            <w:r>
              <w:rPr>
                <w:rFonts w:hint="eastAsia"/>
              </w:rPr>
              <w:t>ｿﾌﾎｰｯｽﾞ「テプリチヌイ」</w:t>
            </w:r>
          </w:p>
        </w:tc>
        <w:tc>
          <w:tcPr>
            <w:tcW w:w="1940" w:type="dxa"/>
          </w:tcPr>
          <w:p w:rsidR="00071423" w:rsidRDefault="00527985" w:rsidP="00527985">
            <w:r>
              <w:rPr>
                <w:rFonts w:hint="eastAsia"/>
              </w:rPr>
              <w:t>新篠津つちから農場、北海道総合商事</w:t>
            </w:r>
          </w:p>
        </w:tc>
      </w:tr>
      <w:tr w:rsidR="00071423" w:rsidTr="00071423">
        <w:trPr>
          <w:trHeight w:val="315"/>
        </w:trPr>
        <w:tc>
          <w:tcPr>
            <w:tcW w:w="424" w:type="dxa"/>
          </w:tcPr>
          <w:p w:rsidR="00071423" w:rsidRDefault="00071423">
            <w:r>
              <w:rPr>
                <w:rFonts w:hint="eastAsia"/>
              </w:rPr>
              <w:t>52</w:t>
            </w:r>
          </w:p>
        </w:tc>
        <w:tc>
          <w:tcPr>
            <w:tcW w:w="4956" w:type="dxa"/>
          </w:tcPr>
          <w:p w:rsidR="00071423" w:rsidRDefault="00527985">
            <w:r>
              <w:rPr>
                <w:rFonts w:hint="eastAsia"/>
              </w:rPr>
              <w:t>カザン市の交換局への設備納入・作業遂行・サービス提供・ライセンス付与に関する合意書</w:t>
            </w:r>
          </w:p>
        </w:tc>
        <w:tc>
          <w:tcPr>
            <w:tcW w:w="1700" w:type="dxa"/>
          </w:tcPr>
          <w:p w:rsidR="00071423" w:rsidRDefault="00527985">
            <w:r>
              <w:rPr>
                <w:rFonts w:hint="eastAsia"/>
              </w:rPr>
              <w:t>ロシア郵便</w:t>
            </w:r>
          </w:p>
        </w:tc>
        <w:tc>
          <w:tcPr>
            <w:tcW w:w="1940" w:type="dxa"/>
          </w:tcPr>
          <w:p w:rsidR="00071423" w:rsidRDefault="00527985">
            <w:r>
              <w:rPr>
                <w:rFonts w:hint="eastAsia"/>
              </w:rPr>
              <w:t>東芝</w:t>
            </w:r>
          </w:p>
        </w:tc>
      </w:tr>
      <w:tr w:rsidR="00071423" w:rsidTr="00071423">
        <w:trPr>
          <w:trHeight w:val="360"/>
        </w:trPr>
        <w:tc>
          <w:tcPr>
            <w:tcW w:w="424" w:type="dxa"/>
          </w:tcPr>
          <w:p w:rsidR="00071423" w:rsidRDefault="00071423">
            <w:r>
              <w:rPr>
                <w:rFonts w:hint="eastAsia"/>
              </w:rPr>
              <w:t>53</w:t>
            </w:r>
          </w:p>
        </w:tc>
        <w:tc>
          <w:tcPr>
            <w:tcW w:w="4956" w:type="dxa"/>
          </w:tcPr>
          <w:p w:rsidR="00071423" w:rsidRDefault="00527985" w:rsidP="00527985">
            <w:r>
              <w:rPr>
                <w:rFonts w:hint="eastAsia"/>
              </w:rPr>
              <w:t>医療・保健</w:t>
            </w:r>
            <w:r w:rsidR="00B52DF3">
              <w:rPr>
                <w:rFonts w:hint="eastAsia"/>
              </w:rPr>
              <w:t>に関する協力覚書</w:t>
            </w:r>
          </w:p>
        </w:tc>
        <w:tc>
          <w:tcPr>
            <w:tcW w:w="1700" w:type="dxa"/>
          </w:tcPr>
          <w:p w:rsidR="00071423" w:rsidRDefault="00B52DF3">
            <w:r>
              <w:rPr>
                <w:rFonts w:hint="eastAsia"/>
              </w:rPr>
              <w:t>保健省ピロゴフ名称国立医学研究大学</w:t>
            </w:r>
          </w:p>
        </w:tc>
        <w:tc>
          <w:tcPr>
            <w:tcW w:w="1940" w:type="dxa"/>
          </w:tcPr>
          <w:p w:rsidR="00071423" w:rsidRDefault="00B52DF3">
            <w:r>
              <w:rPr>
                <w:rFonts w:hint="eastAsia"/>
              </w:rPr>
              <w:t>国立長寿医療研究センター</w:t>
            </w:r>
          </w:p>
        </w:tc>
      </w:tr>
      <w:tr w:rsidR="00071423" w:rsidTr="00071423">
        <w:trPr>
          <w:trHeight w:val="285"/>
        </w:trPr>
        <w:tc>
          <w:tcPr>
            <w:tcW w:w="424" w:type="dxa"/>
          </w:tcPr>
          <w:p w:rsidR="00071423" w:rsidRDefault="00071423">
            <w:r>
              <w:rPr>
                <w:rFonts w:hint="eastAsia"/>
              </w:rPr>
              <w:t>54</w:t>
            </w:r>
          </w:p>
        </w:tc>
        <w:tc>
          <w:tcPr>
            <w:tcW w:w="4956" w:type="dxa"/>
          </w:tcPr>
          <w:p w:rsidR="00071423" w:rsidRDefault="00B52DF3">
            <w:r>
              <w:rPr>
                <w:rFonts w:hint="eastAsia"/>
              </w:rPr>
              <w:t>ライセンス合意書</w:t>
            </w:r>
          </w:p>
        </w:tc>
        <w:tc>
          <w:tcPr>
            <w:tcW w:w="1700" w:type="dxa"/>
          </w:tcPr>
          <w:p w:rsidR="00071423" w:rsidRDefault="00B52DF3">
            <w:r>
              <w:rPr>
                <w:rFonts w:hint="eastAsia"/>
              </w:rPr>
              <w:t>R-</w:t>
            </w:r>
            <w:r>
              <w:rPr>
                <w:rFonts w:hint="eastAsia"/>
              </w:rPr>
              <w:t>ファーム</w:t>
            </w:r>
          </w:p>
        </w:tc>
        <w:tc>
          <w:tcPr>
            <w:tcW w:w="1940" w:type="dxa"/>
          </w:tcPr>
          <w:p w:rsidR="00071423" w:rsidRDefault="00B52DF3">
            <w:r>
              <w:rPr>
                <w:rFonts w:hint="eastAsia"/>
              </w:rPr>
              <w:t>大塚製薬</w:t>
            </w:r>
          </w:p>
        </w:tc>
      </w:tr>
      <w:tr w:rsidR="00071423" w:rsidTr="00071423">
        <w:trPr>
          <w:trHeight w:val="285"/>
        </w:trPr>
        <w:tc>
          <w:tcPr>
            <w:tcW w:w="424" w:type="dxa"/>
          </w:tcPr>
          <w:p w:rsidR="00071423" w:rsidRDefault="00071423" w:rsidP="00071423">
            <w:r>
              <w:rPr>
                <w:rFonts w:hint="eastAsia"/>
              </w:rPr>
              <w:t>55</w:t>
            </w:r>
          </w:p>
        </w:tc>
        <w:tc>
          <w:tcPr>
            <w:tcW w:w="4956" w:type="dxa"/>
          </w:tcPr>
          <w:p w:rsidR="00071423" w:rsidRDefault="00B52DF3">
            <w:r>
              <w:rPr>
                <w:rFonts w:hint="eastAsia"/>
              </w:rPr>
              <w:t>シャーシー「いすゞ・エルフ</w:t>
            </w:r>
            <w:r>
              <w:rPr>
                <w:rFonts w:hint="eastAsia"/>
              </w:rPr>
              <w:t>9.5</w:t>
            </w:r>
            <w:r>
              <w:rPr>
                <w:rFonts w:hint="eastAsia"/>
              </w:rPr>
              <w:t>」をベースにした小型バス生産に関する趣意覚書</w:t>
            </w:r>
          </w:p>
        </w:tc>
        <w:tc>
          <w:tcPr>
            <w:tcW w:w="1700" w:type="dxa"/>
          </w:tcPr>
          <w:p w:rsidR="00071423" w:rsidRDefault="00B52DF3">
            <w:r>
              <w:rPr>
                <w:rFonts w:hint="eastAsia"/>
              </w:rPr>
              <w:t>ウリヤノフスク州政府</w:t>
            </w:r>
          </w:p>
        </w:tc>
        <w:tc>
          <w:tcPr>
            <w:tcW w:w="1940" w:type="dxa"/>
          </w:tcPr>
          <w:p w:rsidR="00071423" w:rsidRDefault="00B52DF3">
            <w:r>
              <w:rPr>
                <w:rFonts w:hint="eastAsia"/>
              </w:rPr>
              <w:t>シマズ、いすゞ・ルス</w:t>
            </w:r>
          </w:p>
        </w:tc>
      </w:tr>
      <w:tr w:rsidR="00071423" w:rsidTr="00071423">
        <w:trPr>
          <w:trHeight w:val="405"/>
        </w:trPr>
        <w:tc>
          <w:tcPr>
            <w:tcW w:w="424" w:type="dxa"/>
          </w:tcPr>
          <w:p w:rsidR="00071423" w:rsidRDefault="00071423">
            <w:r>
              <w:rPr>
                <w:rFonts w:hint="eastAsia"/>
              </w:rPr>
              <w:t>56</w:t>
            </w:r>
          </w:p>
        </w:tc>
        <w:tc>
          <w:tcPr>
            <w:tcW w:w="4956" w:type="dxa"/>
          </w:tcPr>
          <w:p w:rsidR="00071423" w:rsidRDefault="00B52DF3">
            <w:r>
              <w:rPr>
                <w:rFonts w:hint="eastAsia"/>
              </w:rPr>
              <w:t>会見プロトコル</w:t>
            </w:r>
          </w:p>
        </w:tc>
        <w:tc>
          <w:tcPr>
            <w:tcW w:w="1700" w:type="dxa"/>
          </w:tcPr>
          <w:p w:rsidR="00071423" w:rsidRDefault="00B52DF3">
            <w:r>
              <w:rPr>
                <w:rFonts w:hint="eastAsia"/>
              </w:rPr>
              <w:t>サハリン州知事</w:t>
            </w:r>
          </w:p>
        </w:tc>
        <w:tc>
          <w:tcPr>
            <w:tcW w:w="1940" w:type="dxa"/>
          </w:tcPr>
          <w:p w:rsidR="00071423" w:rsidRDefault="00B52DF3">
            <w:r>
              <w:rPr>
                <w:rFonts w:hint="eastAsia"/>
              </w:rPr>
              <w:t>北海道知事</w:t>
            </w:r>
          </w:p>
        </w:tc>
      </w:tr>
    </w:tbl>
    <w:p w:rsidR="00071423" w:rsidRDefault="00071423"/>
    <w:sectPr w:rsidR="00071423" w:rsidSect="0021602D">
      <w:footerReference w:type="default" r:id="rId7"/>
      <w:pgSz w:w="11906" w:h="16838" w:code="9"/>
      <w:pgMar w:top="1134" w:right="1418" w:bottom="1134" w:left="1418" w:header="851" w:footer="992" w:gutter="0"/>
      <w:cols w:space="425"/>
      <w:docGrid w:type="linesAndChars" w:linePitch="29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9DE" w:rsidRDefault="008A09DE" w:rsidP="00365299">
      <w:r>
        <w:separator/>
      </w:r>
    </w:p>
  </w:endnote>
  <w:endnote w:type="continuationSeparator" w:id="0">
    <w:p w:rsidR="008A09DE" w:rsidRDefault="008A09DE" w:rsidP="0036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15900"/>
      <w:docPartObj>
        <w:docPartGallery w:val="Page Numbers (Bottom of Page)"/>
        <w:docPartUnique/>
      </w:docPartObj>
    </w:sdtPr>
    <w:sdtEndPr/>
    <w:sdtContent>
      <w:p w:rsidR="00107735" w:rsidRDefault="00107735">
        <w:pPr>
          <w:pStyle w:val="a5"/>
          <w:jc w:val="center"/>
        </w:pPr>
        <w:r>
          <w:fldChar w:fldCharType="begin"/>
        </w:r>
        <w:r>
          <w:instrText>PAGE   \* MERGEFORMAT</w:instrText>
        </w:r>
        <w:r>
          <w:fldChar w:fldCharType="separate"/>
        </w:r>
        <w:r w:rsidR="008A09DE" w:rsidRPr="008A09DE">
          <w:rPr>
            <w:noProof/>
            <w:lang w:val="ja-JP"/>
          </w:rPr>
          <w:t>1</w:t>
        </w:r>
        <w:r>
          <w:fldChar w:fldCharType="end"/>
        </w:r>
      </w:p>
    </w:sdtContent>
  </w:sdt>
  <w:p w:rsidR="00107735" w:rsidRDefault="001077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9DE" w:rsidRDefault="008A09DE" w:rsidP="00365299">
      <w:r>
        <w:separator/>
      </w:r>
    </w:p>
  </w:footnote>
  <w:footnote w:type="continuationSeparator" w:id="0">
    <w:p w:rsidR="008A09DE" w:rsidRDefault="008A09DE" w:rsidP="00365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1"/>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2D"/>
    <w:rsid w:val="0002524F"/>
    <w:rsid w:val="00071423"/>
    <w:rsid w:val="000723A1"/>
    <w:rsid w:val="00082F19"/>
    <w:rsid w:val="00083CB8"/>
    <w:rsid w:val="00084DE3"/>
    <w:rsid w:val="000873FE"/>
    <w:rsid w:val="00090A2F"/>
    <w:rsid w:val="000A1C27"/>
    <w:rsid w:val="000A2455"/>
    <w:rsid w:val="0010409B"/>
    <w:rsid w:val="00107735"/>
    <w:rsid w:val="0014467D"/>
    <w:rsid w:val="00172369"/>
    <w:rsid w:val="001A2290"/>
    <w:rsid w:val="001D18AF"/>
    <w:rsid w:val="001D3EF7"/>
    <w:rsid w:val="001E4865"/>
    <w:rsid w:val="001F44D6"/>
    <w:rsid w:val="0021602D"/>
    <w:rsid w:val="00217E11"/>
    <w:rsid w:val="00246F17"/>
    <w:rsid w:val="00280652"/>
    <w:rsid w:val="00285953"/>
    <w:rsid w:val="002969F8"/>
    <w:rsid w:val="002A0001"/>
    <w:rsid w:val="002A5993"/>
    <w:rsid w:val="002B48FE"/>
    <w:rsid w:val="002D473D"/>
    <w:rsid w:val="002F6E51"/>
    <w:rsid w:val="00365299"/>
    <w:rsid w:val="00375034"/>
    <w:rsid w:val="00381571"/>
    <w:rsid w:val="00434ADC"/>
    <w:rsid w:val="00465447"/>
    <w:rsid w:val="004A4F94"/>
    <w:rsid w:val="004F031E"/>
    <w:rsid w:val="004F14F3"/>
    <w:rsid w:val="0050411E"/>
    <w:rsid w:val="00527985"/>
    <w:rsid w:val="00556648"/>
    <w:rsid w:val="00567006"/>
    <w:rsid w:val="005768C7"/>
    <w:rsid w:val="005778EE"/>
    <w:rsid w:val="00577E7B"/>
    <w:rsid w:val="005A4B68"/>
    <w:rsid w:val="005C4F15"/>
    <w:rsid w:val="005D1533"/>
    <w:rsid w:val="005F2F27"/>
    <w:rsid w:val="00605E7C"/>
    <w:rsid w:val="006256FF"/>
    <w:rsid w:val="006565C5"/>
    <w:rsid w:val="006565D3"/>
    <w:rsid w:val="006649A2"/>
    <w:rsid w:val="006669FA"/>
    <w:rsid w:val="006766BD"/>
    <w:rsid w:val="006A2462"/>
    <w:rsid w:val="006A49E2"/>
    <w:rsid w:val="006B0F91"/>
    <w:rsid w:val="006B6F3B"/>
    <w:rsid w:val="006C52BD"/>
    <w:rsid w:val="006D329F"/>
    <w:rsid w:val="006F597E"/>
    <w:rsid w:val="00742824"/>
    <w:rsid w:val="00746ACB"/>
    <w:rsid w:val="00762B38"/>
    <w:rsid w:val="00764DEC"/>
    <w:rsid w:val="007814D1"/>
    <w:rsid w:val="00782B39"/>
    <w:rsid w:val="007A09BE"/>
    <w:rsid w:val="007E25AC"/>
    <w:rsid w:val="00834DB1"/>
    <w:rsid w:val="008426BE"/>
    <w:rsid w:val="00843055"/>
    <w:rsid w:val="00865A3E"/>
    <w:rsid w:val="0087662E"/>
    <w:rsid w:val="008A09DE"/>
    <w:rsid w:val="008B7DC0"/>
    <w:rsid w:val="00900ED8"/>
    <w:rsid w:val="00905FA1"/>
    <w:rsid w:val="00914093"/>
    <w:rsid w:val="009215B5"/>
    <w:rsid w:val="00927E05"/>
    <w:rsid w:val="00946336"/>
    <w:rsid w:val="00950933"/>
    <w:rsid w:val="00960AE5"/>
    <w:rsid w:val="00972147"/>
    <w:rsid w:val="00995893"/>
    <w:rsid w:val="009D5F7F"/>
    <w:rsid w:val="009F014F"/>
    <w:rsid w:val="00A46621"/>
    <w:rsid w:val="00A4756D"/>
    <w:rsid w:val="00A6237F"/>
    <w:rsid w:val="00A87ACD"/>
    <w:rsid w:val="00AC0A4F"/>
    <w:rsid w:val="00AE15A2"/>
    <w:rsid w:val="00B13414"/>
    <w:rsid w:val="00B3719E"/>
    <w:rsid w:val="00B40F62"/>
    <w:rsid w:val="00B435D9"/>
    <w:rsid w:val="00B51791"/>
    <w:rsid w:val="00B52DF3"/>
    <w:rsid w:val="00B70544"/>
    <w:rsid w:val="00B812CC"/>
    <w:rsid w:val="00B877F1"/>
    <w:rsid w:val="00BB1428"/>
    <w:rsid w:val="00BC4A2F"/>
    <w:rsid w:val="00BD510F"/>
    <w:rsid w:val="00BE7C58"/>
    <w:rsid w:val="00C247B1"/>
    <w:rsid w:val="00C408BB"/>
    <w:rsid w:val="00C855DB"/>
    <w:rsid w:val="00C974FB"/>
    <w:rsid w:val="00CA01AE"/>
    <w:rsid w:val="00CA1B07"/>
    <w:rsid w:val="00CB2CB6"/>
    <w:rsid w:val="00CC7FCE"/>
    <w:rsid w:val="00CD69EB"/>
    <w:rsid w:val="00CE0A9D"/>
    <w:rsid w:val="00CE1EFA"/>
    <w:rsid w:val="00CF2991"/>
    <w:rsid w:val="00D059DA"/>
    <w:rsid w:val="00D206FD"/>
    <w:rsid w:val="00D465A6"/>
    <w:rsid w:val="00DC3A5E"/>
    <w:rsid w:val="00DF0A9B"/>
    <w:rsid w:val="00E067B9"/>
    <w:rsid w:val="00E11D24"/>
    <w:rsid w:val="00E2223D"/>
    <w:rsid w:val="00E238E5"/>
    <w:rsid w:val="00E56FCD"/>
    <w:rsid w:val="00E614A6"/>
    <w:rsid w:val="00E7128B"/>
    <w:rsid w:val="00E850CE"/>
    <w:rsid w:val="00E97DBF"/>
    <w:rsid w:val="00EA0115"/>
    <w:rsid w:val="00ED1CF9"/>
    <w:rsid w:val="00F06B1A"/>
    <w:rsid w:val="00F67A3F"/>
    <w:rsid w:val="00F73055"/>
    <w:rsid w:val="00FA7CA9"/>
    <w:rsid w:val="00FA7D06"/>
    <w:rsid w:val="00FC6E91"/>
    <w:rsid w:val="00FE28D3"/>
    <w:rsid w:val="00FE5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5299"/>
    <w:pPr>
      <w:tabs>
        <w:tab w:val="center" w:pos="4252"/>
        <w:tab w:val="right" w:pos="8504"/>
      </w:tabs>
      <w:snapToGrid w:val="0"/>
    </w:pPr>
  </w:style>
  <w:style w:type="character" w:customStyle="1" w:styleId="a4">
    <w:name w:val="ヘッダー (文字)"/>
    <w:basedOn w:val="a0"/>
    <w:link w:val="a3"/>
    <w:uiPriority w:val="99"/>
    <w:rsid w:val="00365299"/>
  </w:style>
  <w:style w:type="paragraph" w:styleId="a5">
    <w:name w:val="footer"/>
    <w:basedOn w:val="a"/>
    <w:link w:val="a6"/>
    <w:uiPriority w:val="99"/>
    <w:unhideWhenUsed/>
    <w:rsid w:val="00365299"/>
    <w:pPr>
      <w:tabs>
        <w:tab w:val="center" w:pos="4252"/>
        <w:tab w:val="right" w:pos="8504"/>
      </w:tabs>
      <w:snapToGrid w:val="0"/>
    </w:pPr>
  </w:style>
  <w:style w:type="character" w:customStyle="1" w:styleId="a6">
    <w:name w:val="フッター (文字)"/>
    <w:basedOn w:val="a0"/>
    <w:link w:val="a5"/>
    <w:uiPriority w:val="99"/>
    <w:rsid w:val="00365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5299"/>
    <w:pPr>
      <w:tabs>
        <w:tab w:val="center" w:pos="4252"/>
        <w:tab w:val="right" w:pos="8504"/>
      </w:tabs>
      <w:snapToGrid w:val="0"/>
    </w:pPr>
  </w:style>
  <w:style w:type="character" w:customStyle="1" w:styleId="a4">
    <w:name w:val="ヘッダー (文字)"/>
    <w:basedOn w:val="a0"/>
    <w:link w:val="a3"/>
    <w:uiPriority w:val="99"/>
    <w:rsid w:val="00365299"/>
  </w:style>
  <w:style w:type="paragraph" w:styleId="a5">
    <w:name w:val="footer"/>
    <w:basedOn w:val="a"/>
    <w:link w:val="a6"/>
    <w:uiPriority w:val="99"/>
    <w:unhideWhenUsed/>
    <w:rsid w:val="00365299"/>
    <w:pPr>
      <w:tabs>
        <w:tab w:val="center" w:pos="4252"/>
        <w:tab w:val="right" w:pos="8504"/>
      </w:tabs>
      <w:snapToGrid w:val="0"/>
    </w:pPr>
  </w:style>
  <w:style w:type="character" w:customStyle="1" w:styleId="a6">
    <w:name w:val="フッター (文字)"/>
    <w:basedOn w:val="a0"/>
    <w:link w:val="a5"/>
    <w:uiPriority w:val="99"/>
    <w:rsid w:val="00365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394</Words>
  <Characters>2250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NEANET</dc:creator>
  <cp:lastModifiedBy>NEANET</cp:lastModifiedBy>
  <cp:revision>2</cp:revision>
  <dcterms:created xsi:type="dcterms:W3CDTF">2017-09-25T07:17:00Z</dcterms:created>
  <dcterms:modified xsi:type="dcterms:W3CDTF">2017-09-25T07:17:00Z</dcterms:modified>
</cp:coreProperties>
</file>